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86645" w14:textId="622509F8" w:rsidR="004A001D" w:rsidRPr="00A622C6" w:rsidRDefault="00DB0218" w:rsidP="00610A42">
      <w:pPr>
        <w:jc w:val="center"/>
        <w:rPr>
          <w:rFonts w:ascii="Corbel" w:hAnsi="Corbel" w:cs="Arial"/>
          <w:b/>
          <w:bCs/>
          <w:color w:val="153D63" w:themeColor="text2" w:themeTint="E6"/>
          <w:sz w:val="70"/>
          <w:szCs w:val="70"/>
          <w:shd w:val="clear" w:color="auto" w:fill="FFFFFF"/>
        </w:rPr>
      </w:pPr>
      <w:r w:rsidRPr="00A622C6">
        <w:rPr>
          <w:rFonts w:ascii="Corbel" w:hAnsi="Corbel" w:cs="Arial"/>
          <w:b/>
          <w:bCs/>
          <w:color w:val="153D63" w:themeColor="text2" w:themeTint="E6"/>
          <w:sz w:val="70"/>
          <w:szCs w:val="70"/>
          <w:shd w:val="clear" w:color="auto" w:fill="FFFFFF"/>
        </w:rPr>
        <w:t>Palliatieve zorgen</w:t>
      </w:r>
      <w:r w:rsidRPr="00A622C6">
        <w:rPr>
          <w:rFonts w:ascii="Corbel" w:hAnsi="Corbel" w:cs="Arial"/>
          <w:b/>
          <w:bCs/>
          <w:color w:val="153D63" w:themeColor="text2" w:themeTint="E6"/>
          <w:sz w:val="70"/>
          <w:szCs w:val="70"/>
          <w:shd w:val="clear" w:color="auto" w:fill="FFFFFF"/>
        </w:rPr>
        <w:br/>
        <w:t>Avondzon</w:t>
      </w:r>
    </w:p>
    <w:p w14:paraId="7B04B11A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0F6EF2F3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5982DAE4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7EAA4DFB" w14:textId="29F94206" w:rsidR="004A001D" w:rsidRDefault="00DB0218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  <w:r>
        <w:rPr>
          <w:rFonts w:ascii="Corbel" w:hAnsi="Corbel"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55680" behindDoc="1" locked="0" layoutInCell="1" allowOverlap="1" wp14:anchorId="175B8902" wp14:editId="71F5B0A8">
            <wp:simplePos x="0" y="0"/>
            <wp:positionH relativeFrom="margin">
              <wp:posOffset>1012825</wp:posOffset>
            </wp:positionH>
            <wp:positionV relativeFrom="paragraph">
              <wp:posOffset>161569</wp:posOffset>
            </wp:positionV>
            <wp:extent cx="3518201" cy="4925822"/>
            <wp:effectExtent l="152400" t="152400" r="368300" b="370205"/>
            <wp:wrapNone/>
            <wp:docPr id="369457478" name="Afbeelding 1" descr="Afbeelding met zwart-wit, hand, vinger, pers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57478" name="Afbeelding 1" descr="Afbeelding met zwart-wit, hand, vinger, persoon&#10;&#10;Automatisch gegenereerde beschrijvin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201" cy="49258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547DB" w14:textId="0A6F6B0A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5B5037E5" w14:textId="21DFB3B6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6E73BAB9" w14:textId="6402330E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72257D21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28F8673D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1AE3B86E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4D7A83AD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41EFF36C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7F485D58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148771E0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453D8557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50061BF4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4FF2F98D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6FA5CE98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0A52B0EA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09AFE7BF" w14:textId="77777777" w:rsidR="004A001D" w:rsidRDefault="004A001D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0E2226BE" w14:textId="6C2386DA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4F34F15B" w14:textId="77777777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3D1C21F3" w14:textId="77777777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7B4F44B6" w14:textId="77777777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13726EC2" w14:textId="77777777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01A9CEC9" w14:textId="77777777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34062D82" w14:textId="77777777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2B0BE75D" w14:textId="77777777" w:rsidR="00610A42" w:rsidRDefault="00610A42" w:rsidP="00610A42">
      <w:pPr>
        <w:jc w:val="center"/>
        <w:rPr>
          <w:rFonts w:ascii="Corbel" w:hAnsi="Corbel" w:cs="Arial"/>
          <w:sz w:val="22"/>
          <w:szCs w:val="22"/>
          <w:shd w:val="clear" w:color="auto" w:fill="FFFFFF"/>
        </w:rPr>
      </w:pPr>
    </w:p>
    <w:p w14:paraId="02B7AE56" w14:textId="77777777" w:rsidR="00610A42" w:rsidRDefault="00610A42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20DD46F7" w14:textId="77777777" w:rsidR="005B7C7F" w:rsidRDefault="005B7C7F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4375BFE1" w14:textId="77777777" w:rsidR="005B7C7F" w:rsidRDefault="005B7C7F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070B7604" w14:textId="77777777" w:rsidR="005B7C7F" w:rsidRDefault="005B7C7F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73281E93" w14:textId="77777777" w:rsidR="005B7C7F" w:rsidRDefault="005B7C7F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134573CD" w14:textId="77777777" w:rsidR="005B7C7F" w:rsidRDefault="005B7C7F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6D3655A0" w14:textId="77777777" w:rsidR="00622CD6" w:rsidRPr="00610A42" w:rsidRDefault="00622CD6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2B781C98" w14:textId="77777777" w:rsidR="00610A42" w:rsidRPr="00AA0E67" w:rsidRDefault="00610A42" w:rsidP="00610A42">
      <w:pPr>
        <w:jc w:val="center"/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</w:pPr>
      <w:r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>Ik voel jouw aanraking</w:t>
      </w:r>
    </w:p>
    <w:p w14:paraId="39EDAE1D" w14:textId="329770AA" w:rsidR="00610A42" w:rsidRPr="00AA0E67" w:rsidRDefault="00195A62" w:rsidP="00610A42">
      <w:pPr>
        <w:jc w:val="center"/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</w:pPr>
      <w:r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>i</w:t>
      </w:r>
      <w:r w:rsidR="00610A42"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>n het briesje dat zachtjes langs me blaast</w:t>
      </w:r>
    </w:p>
    <w:p w14:paraId="6E3D5F88" w14:textId="3FD06C8E" w:rsidR="00610A42" w:rsidRPr="00AA0E67" w:rsidRDefault="00195A62" w:rsidP="00610A42">
      <w:pPr>
        <w:jc w:val="center"/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</w:pPr>
      <w:r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>e</w:t>
      </w:r>
      <w:r w:rsidR="00610A42"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 xml:space="preserve">n liefde en </w:t>
      </w:r>
      <w:r w:rsidR="00610A42" w:rsidRPr="00DB0218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>rust</w:t>
      </w:r>
      <w:r w:rsidR="00610A42"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 xml:space="preserve"> fluistert</w:t>
      </w:r>
    </w:p>
    <w:p w14:paraId="4386CBCF" w14:textId="156834AB" w:rsidR="00610A42" w:rsidRPr="00AA0E67" w:rsidRDefault="00195A62" w:rsidP="00610A42">
      <w:pPr>
        <w:jc w:val="center"/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</w:pPr>
      <w:r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>t</w:t>
      </w:r>
      <w:r w:rsidR="00610A42" w:rsidRPr="00AA0E67">
        <w:rPr>
          <w:rFonts w:ascii="Corbel" w:hAnsi="Corbel" w:cs="Arial"/>
          <w:i/>
          <w:iCs/>
          <w:color w:val="153D63" w:themeColor="text2" w:themeTint="E6"/>
          <w:sz w:val="32"/>
          <w:szCs w:val="32"/>
          <w:shd w:val="clear" w:color="auto" w:fill="FFFFFF"/>
        </w:rPr>
        <w:t>egen de storm die binnen in mij raast.</w:t>
      </w:r>
    </w:p>
    <w:p w14:paraId="5BA7BAA9" w14:textId="77777777" w:rsidR="00610A42" w:rsidRPr="00610A42" w:rsidRDefault="00610A42" w:rsidP="00610A42">
      <w:pPr>
        <w:jc w:val="center"/>
        <w:rPr>
          <w:rFonts w:ascii="Corbel" w:hAnsi="Corbel" w:cs="Arial"/>
          <w:sz w:val="30"/>
          <w:szCs w:val="30"/>
          <w:shd w:val="clear" w:color="auto" w:fill="FFFFFF"/>
        </w:rPr>
      </w:pPr>
    </w:p>
    <w:p w14:paraId="0BB9A677" w14:textId="77777777" w:rsidR="00610A42" w:rsidRPr="00610A42" w:rsidRDefault="00610A42" w:rsidP="00610A42">
      <w:pPr>
        <w:rPr>
          <w:lang w:bidi="nl-NL"/>
        </w:rPr>
      </w:pPr>
    </w:p>
    <w:p w14:paraId="43A7AB55" w14:textId="3E9658ED" w:rsidR="00610A42" w:rsidRPr="004356BC" w:rsidRDefault="00610A42" w:rsidP="009D3B73">
      <w:pPr>
        <w:pStyle w:val="Kop1"/>
        <w:spacing w:line="360" w:lineRule="auto"/>
        <w:ind w:firstLine="142"/>
        <w:rPr>
          <w:rFonts w:ascii="Corbel" w:hAnsi="Corbel"/>
          <w:b/>
          <w:bCs/>
          <w:noProof/>
          <w:color w:val="153D63"/>
          <w:sz w:val="36"/>
          <w:szCs w:val="36"/>
          <w:u w:val="single"/>
          <w:lang w:bidi="nl-NL"/>
        </w:rPr>
      </w:pPr>
      <w:r w:rsidRPr="004356BC">
        <w:rPr>
          <w:rFonts w:ascii="Corbel" w:hAnsi="Corbel"/>
          <w:b/>
          <w:bCs/>
          <w:noProof/>
          <w:color w:val="153D63"/>
          <w:sz w:val="36"/>
          <w:szCs w:val="36"/>
          <w:u w:val="single"/>
          <w:lang w:bidi="nl-NL"/>
        </w:rPr>
        <w:lastRenderedPageBreak/>
        <w:t>Algemeen</w:t>
      </w:r>
    </w:p>
    <w:p w14:paraId="15A5FEA2" w14:textId="69F3B628" w:rsidR="00A45BF6" w:rsidRDefault="004356BC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In</w:t>
      </w:r>
      <w:r w:rsidR="00A45BF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woonzorgcentrum Avondzon bieden wij palliatieve zorgen. Maar wat 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zijn</w:t>
      </w:r>
      <w:r w:rsidR="00A45BF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palliatieve zorgen eigenlijk</w:t>
      </w:r>
      <w:r w:rsidR="00CD21B9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en hoe vertaalt zich dat in de praktijk?</w:t>
      </w:r>
    </w:p>
    <w:p w14:paraId="28C63DA1" w14:textId="77777777" w:rsidR="004356BC" w:rsidRDefault="004356BC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1EA450BB" w14:textId="45A01158" w:rsidR="00A45BF6" w:rsidRDefault="00A45BF6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Palliatieve zorg is de actieve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totaalzorg voor patiënten van wie de ziekte niet meer te genezen is.</w:t>
      </w:r>
    </w:p>
    <w:p w14:paraId="52650C73" w14:textId="77777777" w:rsidR="004356BC" w:rsidRDefault="004356BC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2DDF513B" w14:textId="13B8AF04" w:rsidR="00B70FE3" w:rsidRDefault="00B70FE3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We bedoelen hier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mee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dat we ons richten op het onder controle krijgen van pijn en andere ongemakken maar even goed aandacht schenken aan het psychologische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aspect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, 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het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sociale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4356BC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aspect 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(steun voor directe omgeving)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en 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het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spirituele aspect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(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vragen rond de zin van het leven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).</w:t>
      </w:r>
    </w:p>
    <w:p w14:paraId="16D230AB" w14:textId="77777777" w:rsidR="00B70FE3" w:rsidRDefault="00B70FE3" w:rsidP="004D3F9C">
      <w:pPr>
        <w:pStyle w:val="Plattetekst"/>
        <w:ind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2B9103C4" w14:textId="6E6CCC24" w:rsidR="00A45BF6" w:rsidRDefault="00A45BF6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Hoe lang de palliatieve fase duurt is voor </w:t>
      </w:r>
      <w:r w:rsidR="004356BC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elke mens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verschillend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;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dit kan van enkele weken tot enkele maanden of jaren gaan.</w:t>
      </w:r>
    </w:p>
    <w:p w14:paraId="4A07E546" w14:textId="77777777" w:rsidR="00A45BF6" w:rsidRDefault="00A45BF6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451EC24B" w14:textId="77777777" w:rsidR="00813A93" w:rsidRDefault="00813A93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15D91EBD" w14:textId="17360AA1" w:rsidR="00A45BF6" w:rsidRDefault="00A45BF6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Het algemene doel is 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de hoogst haalbare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kwaliteit van het leven bereiken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voor de bewoner</w:t>
      </w:r>
      <w:r w:rsidR="00B70FE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, </w:t>
      </w:r>
      <w:r w:rsidR="003045E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samen met zijn/haar</w:t>
      </w:r>
      <w:r w:rsidR="00CD21B9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B70FE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familie en ons hele team.</w:t>
      </w:r>
    </w:p>
    <w:p w14:paraId="6AC910B6" w14:textId="77777777" w:rsidR="00B70FE3" w:rsidRDefault="00B70FE3" w:rsidP="004D3F9C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291D185F" w14:textId="77777777" w:rsidR="00B70FE3" w:rsidRDefault="00B70FE3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21D3DABE" w14:textId="77777777" w:rsidR="00B70FE3" w:rsidRDefault="00B70FE3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362F6048" w14:textId="0D7E25A9" w:rsidR="00B70FE3" w:rsidRDefault="007550DF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 w:rsidRPr="00FC2079">
        <w:rPr>
          <w:noProof/>
        </w:rPr>
        <w:drawing>
          <wp:anchor distT="0" distB="0" distL="114300" distR="114300" simplePos="0" relativeHeight="251656192" behindDoc="1" locked="0" layoutInCell="1" allowOverlap="1" wp14:anchorId="6E9A854F" wp14:editId="34FE8986">
            <wp:simplePos x="0" y="0"/>
            <wp:positionH relativeFrom="column">
              <wp:posOffset>1450340</wp:posOffset>
            </wp:positionH>
            <wp:positionV relativeFrom="paragraph">
              <wp:posOffset>118110</wp:posOffset>
            </wp:positionV>
            <wp:extent cx="2235835" cy="1238250"/>
            <wp:effectExtent l="0" t="0" r="0" b="0"/>
            <wp:wrapNone/>
            <wp:docPr id="1897518540" name="Afbeelding 6" descr="Afbeelding met tekst, logo, Lettertype, pos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18540" name="Afbeelding 6" descr="Afbeelding met tekst, logo, Lettertype, poster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1DF83" w14:textId="229D742A" w:rsidR="00B70FE3" w:rsidRDefault="00B70FE3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0C030518" w14:textId="77777777" w:rsidR="00B70FE3" w:rsidRDefault="00B70FE3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42295860" w14:textId="77777777" w:rsidR="00B70FE3" w:rsidRDefault="00B70FE3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1F8B6058" w14:textId="77777777" w:rsidR="00B70FE3" w:rsidRDefault="00B70FE3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184E9E04" w14:textId="77777777" w:rsidR="00B70FE3" w:rsidRDefault="00B70FE3" w:rsidP="00610A42">
      <w:pPr>
        <w:pStyle w:val="Plattetekst"/>
        <w:ind w:left="142" w:right="415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70BBF791" w14:textId="62ECAEB5" w:rsidR="00081BEF" w:rsidRPr="00A579E8" w:rsidRDefault="00081BEF" w:rsidP="00610A42">
      <w:pPr>
        <w:pStyle w:val="Plattetekst"/>
        <w:ind w:left="142" w:right="415"/>
        <w:rPr>
          <w:rFonts w:ascii="Corbel" w:eastAsia="Aptos" w:hAnsi="Corbel" w:cs="Calibri"/>
          <w:b/>
          <w:bCs/>
          <w:color w:val="153D63"/>
          <w:sz w:val="32"/>
          <w:szCs w:val="32"/>
          <w:u w:val="single"/>
          <w:shd w:val="clear" w:color="auto" w:fill="FFFFFF"/>
          <w:lang w:eastAsia="ja-JP"/>
        </w:rPr>
      </w:pPr>
      <w:r w:rsidRPr="00A579E8">
        <w:rPr>
          <w:rFonts w:ascii="Corbel" w:eastAsia="Aptos" w:hAnsi="Corbel" w:cs="Calibri"/>
          <w:b/>
          <w:bCs/>
          <w:color w:val="153D63"/>
          <w:sz w:val="32"/>
          <w:szCs w:val="32"/>
          <w:u w:val="single"/>
          <w:shd w:val="clear" w:color="auto" w:fill="FFFFFF"/>
          <w:lang w:eastAsia="ja-JP"/>
        </w:rPr>
        <w:lastRenderedPageBreak/>
        <w:t>Opvolging</w:t>
      </w:r>
    </w:p>
    <w:p w14:paraId="060D609E" w14:textId="77777777" w:rsidR="00B70FE3" w:rsidRPr="00AD2B16" w:rsidRDefault="00B70FE3" w:rsidP="00B70FE3">
      <w:pPr>
        <w:pStyle w:val="Plattetekst"/>
        <w:ind w:left="142" w:right="415"/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</w:pPr>
    </w:p>
    <w:p w14:paraId="29FC2B3D" w14:textId="225D9311" w:rsidR="00B70FE3" w:rsidRPr="00800162" w:rsidRDefault="00B70FE3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Comfort bieden </w:t>
      </w:r>
      <w:r w:rsidR="00A579E8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tijdens</w:t>
      </w: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het einde van het leven kan zeer complex zijn. De bewoner heeft vaak meerdere symptomen tegelijkertijd, welke van dag tot dag kunnen veranderen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,</w:t>
      </w: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zowel wat de aard als de intensiteit betreft.</w:t>
      </w:r>
    </w:p>
    <w:p w14:paraId="5D2F9314" w14:textId="77777777" w:rsidR="00B70FE3" w:rsidRPr="00800162" w:rsidRDefault="00B70FE3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434165FF" w14:textId="55EECA49" w:rsidR="00B70FE3" w:rsidRPr="00800162" w:rsidRDefault="00800162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In A</w:t>
      </w:r>
      <w:r w:rsidR="00850B4E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v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ondzon</w:t>
      </w:r>
      <w:r w:rsidR="00B70FE3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werken wij met een intensieve opvolging en een palliatieve opvolging.</w:t>
      </w:r>
    </w:p>
    <w:p w14:paraId="027DAA55" w14:textId="77777777" w:rsidR="001B2C35" w:rsidRPr="00800162" w:rsidRDefault="001B2C35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765E88E8" w14:textId="702808D4" w:rsidR="00A579E8" w:rsidRPr="00800162" w:rsidRDefault="00A633EA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 w:rsidRPr="00800162">
        <w:rPr>
          <w:rFonts w:ascii="Corbel" w:eastAsia="Aptos" w:hAnsi="Corbel" w:cs="Calibri"/>
          <w:i/>
          <w:iCs/>
          <w:color w:val="153D63"/>
          <w:sz w:val="36"/>
          <w:szCs w:val="36"/>
          <w:u w:val="single"/>
          <w:shd w:val="clear" w:color="auto" w:fill="FFFFFF"/>
          <w:lang w:eastAsia="ja-JP"/>
        </w:rPr>
        <w:t>I</w:t>
      </w:r>
      <w:r w:rsidR="001B2C35" w:rsidRPr="00800162">
        <w:rPr>
          <w:rFonts w:ascii="Corbel" w:eastAsia="Aptos" w:hAnsi="Corbel" w:cs="Calibri"/>
          <w:i/>
          <w:iCs/>
          <w:color w:val="153D63"/>
          <w:sz w:val="36"/>
          <w:szCs w:val="36"/>
          <w:u w:val="single"/>
          <w:shd w:val="clear" w:color="auto" w:fill="FFFFFF"/>
          <w:lang w:eastAsia="ja-JP"/>
        </w:rPr>
        <w:t>ntensieve opvolging</w:t>
      </w:r>
      <w:r w:rsidR="00081BEF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wordt opgestart bij een daling van de algemene toestand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(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vb. geen eetlust</w:t>
      </w:r>
      <w:r w:rsidR="0062423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, weinig drinken, minder alert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)</w:t>
      </w:r>
      <w:r w:rsidR="0062423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.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Het is </w:t>
      </w:r>
      <w:r w:rsidR="0062423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een nauwe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re</w:t>
      </w:r>
      <w:r w:rsidR="0062423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opvolging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waarbij </w:t>
      </w:r>
      <w:r w:rsidR="00A579E8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we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de vochtinname extra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62423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bij</w:t>
      </w:r>
      <w:r w:rsidR="00A579E8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houden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of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meermaals per </w:t>
      </w:r>
      <w:r w:rsidR="0062423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dag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bloeddruk, zuurstofgehalte of temperatuur controleren</w:t>
      </w:r>
      <w:r w:rsidR="00940B61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. </w:t>
      </w:r>
    </w:p>
    <w:p w14:paraId="44FEA51F" w14:textId="77777777" w:rsidR="00A579E8" w:rsidRPr="00800162" w:rsidRDefault="00A579E8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4F07A6EC" w14:textId="19B63D28" w:rsidR="00081BEF" w:rsidRPr="00800162" w:rsidRDefault="00940B61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B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ovenop de gewone zorg </w:t>
      </w: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wordt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extra aandacht </w:t>
      </w: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gegeven aan de </w:t>
      </w:r>
      <w:r w:rsidR="00625F73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a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lgemene toestand </w:t>
      </w:r>
      <w:r w:rsidR="00625F73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van de bewoner </w:t>
      </w: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en de evolutie ervan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. 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Dit </w:t>
      </w:r>
      <w:r w:rsidR="00850B4E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doen we 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tot wanneer de </w:t>
      </w: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bewoner </w:t>
      </w:r>
      <w:r w:rsidR="00850B4E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opnieuw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beter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is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. </w:t>
      </w:r>
      <w:r w:rsid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Bijgevolg kan de 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intensieve opvolging</w:t>
      </w:r>
      <w:r w:rsid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081BEF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gestopt worden </w:t>
      </w:r>
      <w:r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wanneer de gezondheidstoestand het toelaat, </w:t>
      </w:r>
      <w:r w:rsidR="00850B4E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maar 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het kan ook</w:t>
      </w:r>
      <w:r w:rsidR="00081BEF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een voorloper van palliatieve opvolging</w:t>
      </w:r>
      <w:r w:rsidR="00A03B5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zijn</w:t>
      </w:r>
      <w:r w:rsidR="00081BEF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.</w:t>
      </w:r>
    </w:p>
    <w:p w14:paraId="0B55DF68" w14:textId="77777777" w:rsidR="001B2C35" w:rsidRPr="00800162" w:rsidRDefault="001B2C35" w:rsidP="00A579E8">
      <w:pPr>
        <w:pStyle w:val="Plattetekst"/>
        <w:ind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746FB078" w14:textId="0AD445A4" w:rsidR="00AD2B16" w:rsidRPr="00800162" w:rsidRDefault="001B2C35" w:rsidP="00A579E8">
      <w:pPr>
        <w:pStyle w:val="Plattetekst"/>
        <w:ind w:left="142" w:right="415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 w:rsidRPr="00800162">
        <w:rPr>
          <w:rFonts w:ascii="Corbel" w:eastAsia="Aptos" w:hAnsi="Corbel" w:cs="Calibri"/>
          <w:i/>
          <w:iCs/>
          <w:color w:val="153D63"/>
          <w:sz w:val="36"/>
          <w:szCs w:val="36"/>
          <w:u w:val="single"/>
          <w:shd w:val="clear" w:color="auto" w:fill="FFFFFF"/>
          <w:lang w:eastAsia="ja-JP"/>
        </w:rPr>
        <w:t>Palliatieve opvolging</w:t>
      </w:r>
      <w:r w:rsidR="00081BEF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wordt 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opgestart wanneer </w:t>
      </w:r>
      <w:r w:rsidR="00850B4E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er een ster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ke achteruitgang van de gezondheid is</w:t>
      </w:r>
      <w:r w:rsidR="00AD2B1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en er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vermoedelijk geen beterschap meer </w:t>
      </w:r>
      <w:r w:rsidR="00AD2B1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te verwachten is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. </w:t>
      </w:r>
      <w:r w:rsidR="00D6439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Hierbij </w:t>
      </w:r>
      <w:r w:rsidR="00B57BE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richten we ons </w:t>
      </w:r>
      <w:r w:rsidR="00AD2B1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in tegenstelling tot de intensieve opvolging </w:t>
      </w:r>
      <w:r w:rsidR="00B57BE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vooral op </w:t>
      </w:r>
      <w:r w:rsidR="00D6439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comfort</w:t>
      </w:r>
      <w:r w:rsidR="00AD2B1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zorg</w:t>
      </w:r>
      <w:r w:rsidR="00B57BE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en niet meer op genezen</w:t>
      </w:r>
      <w:r w:rsidR="00CD21B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of behandelen</w:t>
      </w:r>
      <w:r w:rsidR="00B57BEC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.</w:t>
      </w:r>
      <w:r w:rsidR="00850B4E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Voorbeelden </w:t>
      </w:r>
      <w:r w:rsidR="00AD2B1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hiervan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zijn</w:t>
      </w:r>
      <w:r w:rsidR="00850B4E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: </w:t>
      </w:r>
      <w:r w:rsidR="00092E4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extra </w:t>
      </w:r>
      <w:r w:rsidR="003D207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wisselhouding om doorligwonden te voorkomen</w:t>
      </w:r>
      <w:r w:rsidR="00D6439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,</w:t>
      </w:r>
      <w:r w:rsidR="00092E4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speciale matras, aromatherapie,</w:t>
      </w:r>
      <w:r w:rsidR="00D64396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mond bevochtigen</w:t>
      </w:r>
      <w:r w:rsidR="00CD21B9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,</w:t>
      </w:r>
      <w:r w:rsidR="00092E4B" w:rsidRPr="0080016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medicatiepomp en rustgevende omgeving.</w:t>
      </w:r>
    </w:p>
    <w:p w14:paraId="01954161" w14:textId="2EBBA462" w:rsidR="00555251" w:rsidRPr="009E0E65" w:rsidRDefault="006B0C25" w:rsidP="00555251">
      <w:pPr>
        <w:spacing w:before="200" w:line="360" w:lineRule="auto"/>
        <w:ind w:left="708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A579E8">
        <w:rPr>
          <w:rFonts w:ascii="Corbel" w:eastAsia="Aptos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  <w:lastRenderedPageBreak/>
        <w:t>Hoe behandelen we pijn</w:t>
      </w:r>
      <w:r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</w:rPr>
        <w:t>?</w:t>
      </w:r>
    </w:p>
    <w:p w14:paraId="240E01BC" w14:textId="77777777" w:rsidR="00800162" w:rsidRDefault="00555251" w:rsidP="00A579E8">
      <w:pPr>
        <w:pStyle w:val="Plattetekst"/>
        <w:ind w:left="708" w:right="414"/>
        <w:jc w:val="both"/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</w:pPr>
      <w:r w:rsidRPr="00800162"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  <w:t xml:space="preserve">Bij lichte pijn wordt gestart met paracetamol of met ontstekingsremmers. Zijn deze medicijnen niet toereikend, dan wordt de medicatie aangevuld met zwakwerkende opioïden als codeïne of </w:t>
      </w:r>
      <w:proofErr w:type="spellStart"/>
      <w:r w:rsidRPr="00800162"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  <w:t>tramadol</w:t>
      </w:r>
      <w:proofErr w:type="spellEnd"/>
      <w:r w:rsidRPr="00800162"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  <w:t xml:space="preserve">. </w:t>
      </w:r>
    </w:p>
    <w:p w14:paraId="72D89B8F" w14:textId="77777777" w:rsidR="00800162" w:rsidRDefault="00800162" w:rsidP="00A579E8">
      <w:pPr>
        <w:pStyle w:val="Plattetekst"/>
        <w:ind w:left="708" w:right="414"/>
        <w:jc w:val="both"/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</w:pPr>
    </w:p>
    <w:p w14:paraId="464D4A15" w14:textId="4CF3A3BA" w:rsidR="008E100A" w:rsidRPr="00800162" w:rsidRDefault="00555251" w:rsidP="00A579E8">
      <w:pPr>
        <w:pStyle w:val="Plattetekst"/>
        <w:ind w:left="708" w:right="414"/>
        <w:jc w:val="both"/>
        <w:rPr>
          <w:rFonts w:ascii="Corbel" w:hAnsi="Corbel" w:cs="Calibri"/>
          <w:color w:val="153D63"/>
          <w:sz w:val="32"/>
          <w:szCs w:val="32"/>
          <w:shd w:val="clear" w:color="auto" w:fill="FFFFFF"/>
        </w:rPr>
      </w:pPr>
      <w:r w:rsidRPr="00800162"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  <w:t>Onderdrukken ook deze middelen de pijn niet meer, dan komen – stap drie – de sterkere opioïden aan de orde, zoals morfine.</w:t>
      </w:r>
      <w:r w:rsidR="008E100A" w:rsidRPr="00800162">
        <w:rPr>
          <w:rFonts w:ascii="Corbel" w:eastAsia="Aptos" w:hAnsi="Corbel" w:cs="Calibri"/>
          <w:color w:val="153D63"/>
          <w:sz w:val="32"/>
          <w:szCs w:val="32"/>
          <w:shd w:val="clear" w:color="auto" w:fill="FFFFFF"/>
          <w:lang w:eastAsia="ja-JP"/>
        </w:rPr>
        <w:t xml:space="preserve"> </w:t>
      </w:r>
      <w:r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>De intensiteit van de pijn bepaalt de keuze van medicatie.</w:t>
      </w:r>
      <w:r w:rsidR="008E100A"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 xml:space="preserve"> </w:t>
      </w:r>
      <w:r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 xml:space="preserve">Orale en transdermale </w:t>
      </w:r>
      <w:r w:rsidR="00813A93"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 xml:space="preserve">medicatie genieten de voorkeur </w:t>
      </w:r>
      <w:r w:rsid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>(</w:t>
      </w:r>
      <w:r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 xml:space="preserve">vb. </w:t>
      </w:r>
      <w:r w:rsidR="00092E4B"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>smelttabletten of pleisters</w:t>
      </w:r>
      <w:r w:rsid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>)</w:t>
      </w:r>
      <w:r w:rsidR="00092E4B"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>.</w:t>
      </w:r>
    </w:p>
    <w:p w14:paraId="6CC8F4C3" w14:textId="77777777" w:rsidR="00800162" w:rsidRDefault="00800162" w:rsidP="00A579E8">
      <w:pPr>
        <w:pStyle w:val="Plattetekst"/>
        <w:ind w:left="708" w:right="414"/>
        <w:jc w:val="both"/>
        <w:rPr>
          <w:rFonts w:ascii="Corbel" w:hAnsi="Corbel" w:cs="Calibri"/>
          <w:color w:val="153D63"/>
          <w:sz w:val="32"/>
          <w:szCs w:val="32"/>
          <w:shd w:val="clear" w:color="auto" w:fill="FFFFFF"/>
        </w:rPr>
      </w:pPr>
    </w:p>
    <w:p w14:paraId="39466367" w14:textId="484C78A8" w:rsidR="00555251" w:rsidRPr="00800162" w:rsidRDefault="00555251" w:rsidP="00A579E8">
      <w:pPr>
        <w:pStyle w:val="Plattetekst"/>
        <w:ind w:left="708" w:right="414"/>
        <w:jc w:val="both"/>
        <w:rPr>
          <w:rFonts w:ascii="Corbel" w:hAnsi="Corbel" w:cs="Calibri"/>
          <w:color w:val="153D63"/>
          <w:sz w:val="32"/>
          <w:szCs w:val="32"/>
          <w:shd w:val="clear" w:color="auto" w:fill="FFFFFF"/>
        </w:rPr>
      </w:pPr>
      <w:r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>De pijn en het effect van de medicatie worden continu geëvalueerd en bijgestuurd</w:t>
      </w:r>
      <w:r w:rsid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 xml:space="preserve"> door de arts indien nodig</w:t>
      </w:r>
      <w:r w:rsidRPr="00800162">
        <w:rPr>
          <w:rFonts w:ascii="Corbel" w:hAnsi="Corbel" w:cs="Calibri"/>
          <w:color w:val="153D63"/>
          <w:sz w:val="32"/>
          <w:szCs w:val="32"/>
          <w:shd w:val="clear" w:color="auto" w:fill="FFFFFF"/>
        </w:rPr>
        <w:t>.</w:t>
      </w:r>
    </w:p>
    <w:p w14:paraId="5C604A25" w14:textId="77777777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66085523" w14:textId="77777777" w:rsidR="008E100A" w:rsidRDefault="008E100A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4F4B65DA" w14:textId="5C3C2D68" w:rsidR="008E100A" w:rsidRDefault="00CD21B9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71FE4FC" wp14:editId="396EB32F">
            <wp:simplePos x="0" y="0"/>
            <wp:positionH relativeFrom="margin">
              <wp:posOffset>-135900</wp:posOffset>
            </wp:positionH>
            <wp:positionV relativeFrom="paragraph">
              <wp:posOffset>272121</wp:posOffset>
            </wp:positionV>
            <wp:extent cx="6344491" cy="3865060"/>
            <wp:effectExtent l="0" t="0" r="0" b="0"/>
            <wp:wrapNone/>
            <wp:docPr id="1408746023" name="Afbeelding 4" descr="GBS Pijn - Richtlijn - Richtlijnendata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GBS Pijn - Richtlijn - Richtlijnendataba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491" cy="38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1688F" w14:textId="59EC606D" w:rsidR="008E100A" w:rsidRDefault="008E100A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3C804263" w14:textId="224806B2" w:rsidR="008E100A" w:rsidRDefault="008E100A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59F715E2" w14:textId="77777777" w:rsidR="00813A93" w:rsidRPr="009E0E65" w:rsidRDefault="00813A93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75096493" w14:textId="2DC3A5A5" w:rsidR="00555251" w:rsidRDefault="00555251" w:rsidP="00555251">
      <w:pPr>
        <w:pStyle w:val="Plattetekst"/>
        <w:ind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04645444" w14:textId="63792863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180167BB" w14:textId="254BB877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08F53F2A" w14:textId="1A36DF45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4384D3A6" w14:textId="524264EA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59B85348" w14:textId="45682404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0F5FD20B" w14:textId="51FDE3A4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6A099E26" w14:textId="77777777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0E0513D0" w14:textId="760E8879" w:rsidR="00555251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73D5DDA3" w14:textId="0E40D2E4" w:rsidR="00555251" w:rsidRPr="008C09C7" w:rsidRDefault="00555251" w:rsidP="00555251">
      <w:pPr>
        <w:pStyle w:val="Plattetekst"/>
        <w:ind w:left="708" w:right="414"/>
        <w:rPr>
          <w:rFonts w:ascii="Corbel" w:eastAsia="Aptos" w:hAnsi="Corbel" w:cs="Calibri"/>
          <w:color w:val="153D63"/>
          <w:sz w:val="20"/>
          <w:shd w:val="clear" w:color="auto" w:fill="FFFFFF"/>
          <w:lang w:eastAsia="ja-JP"/>
        </w:rPr>
      </w:pPr>
    </w:p>
    <w:p w14:paraId="6EA4B691" w14:textId="1A4CBADE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3FFCB85C" w14:textId="77777777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5D39799C" w14:textId="5D4F01B1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00FB4DDC" w14:textId="77777777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43E6B1E3" w14:textId="7A4CAE6B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04431774" w14:textId="026406B8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1CE76EBF" w14:textId="306B6C02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7590524D" w14:textId="31C04378" w:rsidR="00555251" w:rsidRDefault="00555251" w:rsidP="00555251">
      <w:pPr>
        <w:rPr>
          <w:rFonts w:ascii="Corbel" w:hAnsi="Corbel"/>
          <w:noProof/>
          <w:sz w:val="22"/>
          <w:szCs w:val="22"/>
        </w:rPr>
      </w:pPr>
    </w:p>
    <w:p w14:paraId="7A5E3C45" w14:textId="77777777" w:rsidR="00555251" w:rsidRDefault="00555251" w:rsidP="00555251">
      <w:pPr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05F35891" w14:textId="77777777" w:rsidR="00850B4E" w:rsidRDefault="00850B4E" w:rsidP="00555251">
      <w:pPr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1199F931" w14:textId="77777777" w:rsidR="00850B4E" w:rsidRPr="00555251" w:rsidRDefault="00850B4E" w:rsidP="00555251">
      <w:pPr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0C3B2F7C" w14:textId="77777777" w:rsidR="00555251" w:rsidRPr="009E0E65" w:rsidRDefault="00555251" w:rsidP="00555251">
      <w:pPr>
        <w:pStyle w:val="Lijstalinea"/>
        <w:numPr>
          <w:ilvl w:val="0"/>
          <w:numId w:val="1"/>
        </w:numPr>
        <w:spacing w:line="360" w:lineRule="auto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lastRenderedPageBreak/>
        <w:t>Pijnevaluatie</w:t>
      </w:r>
    </w:p>
    <w:p w14:paraId="55996ACF" w14:textId="77777777" w:rsidR="00555251" w:rsidRPr="009E0E65" w:rsidRDefault="00555251" w:rsidP="00800162">
      <w:pPr>
        <w:pStyle w:val="Lijstalinea"/>
        <w:numPr>
          <w:ilvl w:val="0"/>
          <w:numId w:val="2"/>
        </w:num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De intensiteit van de pijn kan uitgedrukt worden in een cijfer van 0 tot 10. </w:t>
      </w:r>
    </w:p>
    <w:p w14:paraId="1403ED25" w14:textId="713116BC" w:rsidR="008E100A" w:rsidRDefault="00555251" w:rsidP="00800162">
      <w:pPr>
        <w:pStyle w:val="Lijstalinea"/>
        <w:ind w:left="1080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0 betekent geen pijn en 10 betekent de ergste pijn die</w:t>
      </w:r>
      <w:r w:rsid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men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zich kan voorstellen.</w:t>
      </w:r>
    </w:p>
    <w:p w14:paraId="0DCE5135" w14:textId="6237E1AE" w:rsidR="008E100A" w:rsidRPr="008E100A" w:rsidRDefault="008E100A" w:rsidP="00800162">
      <w:pPr>
        <w:pStyle w:val="Lijstalinea"/>
        <w:numPr>
          <w:ilvl w:val="0"/>
          <w:numId w:val="2"/>
        </w:num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Ook gelaats</w:t>
      </w:r>
      <w:r w:rsidR="00940B61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uitdrukkingen</w:t>
      </w: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kunnen ons</w:t>
      </w:r>
      <w:r w:rsid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iets</w:t>
      </w: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zeggen over de pijnbeleving</w:t>
      </w:r>
      <w:r w:rsid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(grimassen, fronsen,…)</w:t>
      </w: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.</w:t>
      </w:r>
    </w:p>
    <w:p w14:paraId="3B17684B" w14:textId="3606969A" w:rsidR="00813A93" w:rsidRPr="00813A93" w:rsidRDefault="00813A93" w:rsidP="00800162">
      <w:pPr>
        <w:pStyle w:val="Lijstalinea"/>
        <w:numPr>
          <w:ilvl w:val="0"/>
          <w:numId w:val="2"/>
        </w:num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Op bepaalde momenten van de dag kan de pijn heviger zijn, bijvoorbeeld tijdens de verzorging.</w:t>
      </w:r>
      <w:r w:rsidR="008E100A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Op dat moment kan er gekozen worden om een </w:t>
      </w:r>
      <w:r w:rsid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extra </w:t>
      </w:r>
      <w:r w:rsidR="008E100A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pijnstiller te geven een halfuur voor de verzorging.</w:t>
      </w:r>
    </w:p>
    <w:p w14:paraId="29EE9EA9" w14:textId="208A08D0" w:rsidR="00555251" w:rsidRDefault="008E100A" w:rsidP="00800162">
      <w:pPr>
        <w:pStyle w:val="Lijstalinea"/>
        <w:numPr>
          <w:ilvl w:val="0"/>
          <w:numId w:val="2"/>
        </w:num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Ook g</w:t>
      </w:r>
      <w:r w:rsidR="00555251"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evoelens van boosheid of angst kunnen de beleving van de pijn negatief beïnvloeden.</w:t>
      </w:r>
    </w:p>
    <w:p w14:paraId="4249703E" w14:textId="77777777" w:rsidR="00555251" w:rsidRDefault="00555251" w:rsidP="00800162">
      <w:p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1663D2DE" w14:textId="77777777" w:rsidR="00555251" w:rsidRPr="009E0E65" w:rsidRDefault="00555251" w:rsidP="00555251">
      <w:pPr>
        <w:pStyle w:val="Lijstalinea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0E9D480C" w14:textId="77777777" w:rsidR="00555251" w:rsidRPr="009E0E65" w:rsidRDefault="00555251" w:rsidP="00555251">
      <w:pPr>
        <w:pStyle w:val="Lijstalinea"/>
        <w:numPr>
          <w:ilvl w:val="0"/>
          <w:numId w:val="1"/>
        </w:numPr>
        <w:spacing w:line="360" w:lineRule="auto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t>Niet-medicamenteuze pijnbestrijding</w:t>
      </w:r>
    </w:p>
    <w:p w14:paraId="42E1AD15" w14:textId="11EE487A" w:rsidR="00555251" w:rsidRPr="00092E4B" w:rsidRDefault="00555251" w:rsidP="00800162">
      <w:pPr>
        <w:pStyle w:val="Lijstalinea"/>
        <w:numPr>
          <w:ilvl w:val="0"/>
          <w:numId w:val="3"/>
        </w:num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Warmte-koude therapie</w:t>
      </w:r>
      <w:r w:rsidR="00092E4B" w:rsidRP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vb. extra deken of</w:t>
      </w:r>
      <w:r w:rsid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ijsapplicatie</w:t>
      </w:r>
    </w:p>
    <w:p w14:paraId="7FD5463D" w14:textId="1B646F26" w:rsidR="00555251" w:rsidRPr="00092E4B" w:rsidRDefault="00555251" w:rsidP="00800162">
      <w:pPr>
        <w:pStyle w:val="Lijstalinea"/>
        <w:numPr>
          <w:ilvl w:val="0"/>
          <w:numId w:val="3"/>
        </w:num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Massage</w:t>
      </w:r>
      <w:r w:rsidR="00092E4B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, beweging, ademhalingskiné</w:t>
      </w:r>
    </w:p>
    <w:p w14:paraId="33F4A0F9" w14:textId="77777777" w:rsidR="00555251" w:rsidRPr="009E0E65" w:rsidRDefault="00555251" w:rsidP="00800162">
      <w:pPr>
        <w:pStyle w:val="Lijstalinea"/>
        <w:numPr>
          <w:ilvl w:val="0"/>
          <w:numId w:val="3"/>
        </w:numPr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Ontspannende muziek</w:t>
      </w:r>
    </w:p>
    <w:p w14:paraId="4AD05263" w14:textId="77777777" w:rsidR="00555251" w:rsidRPr="008E100A" w:rsidRDefault="00555251" w:rsidP="00800162">
      <w:pPr>
        <w:pStyle w:val="Lijstalinea"/>
        <w:numPr>
          <w:ilvl w:val="0"/>
          <w:numId w:val="3"/>
        </w:numPr>
        <w:spacing w:line="360" w:lineRule="auto"/>
        <w:jc w:val="both"/>
        <w:rPr>
          <w:rFonts w:ascii="Corbel" w:hAnsi="Corbel" w:cs="Calibri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Aromatherapie</w:t>
      </w:r>
    </w:p>
    <w:p w14:paraId="6A8E6EB9" w14:textId="77777777" w:rsidR="008E100A" w:rsidRPr="009E0E65" w:rsidRDefault="008E100A" w:rsidP="008E100A">
      <w:pPr>
        <w:pStyle w:val="Lijstalinea"/>
        <w:spacing w:line="360" w:lineRule="auto"/>
        <w:ind w:left="1068"/>
        <w:rPr>
          <w:rFonts w:ascii="Corbel" w:hAnsi="Corbel" w:cs="Calibri"/>
          <w:sz w:val="36"/>
          <w:szCs w:val="36"/>
          <w:shd w:val="clear" w:color="auto" w:fill="FFFFFF"/>
        </w:rPr>
      </w:pPr>
    </w:p>
    <w:p w14:paraId="34F58951" w14:textId="77777777" w:rsidR="00555251" w:rsidRPr="009E0E65" w:rsidRDefault="00555251" w:rsidP="00555251">
      <w:pPr>
        <w:spacing w:line="360" w:lineRule="auto"/>
        <w:rPr>
          <w:rFonts w:ascii="Corbel" w:hAnsi="Corbel" w:cs="Calibri"/>
          <w:sz w:val="36"/>
          <w:szCs w:val="36"/>
          <w:shd w:val="clear" w:color="auto" w:fill="FFFFFF"/>
        </w:rPr>
      </w:pPr>
    </w:p>
    <w:p w14:paraId="3E34C8D8" w14:textId="753AA43E" w:rsidR="00555251" w:rsidRPr="003E6E32" w:rsidRDefault="00555251" w:rsidP="008E100A">
      <w:pPr>
        <w:spacing w:after="160" w:line="259" w:lineRule="auto"/>
        <w:rPr>
          <w:rFonts w:ascii="Corbel" w:hAnsi="Corbel" w:cs="Calibri"/>
          <w:color w:val="153D63"/>
          <w:sz w:val="56"/>
          <w:szCs w:val="56"/>
          <w:shd w:val="clear" w:color="auto" w:fill="FFFFFF"/>
        </w:rPr>
      </w:pPr>
      <w:r>
        <w:rPr>
          <w:rFonts w:ascii="Corbel" w:hAnsi="Corbel" w:cs="Calibri"/>
          <w:color w:val="153D63"/>
          <w:sz w:val="56"/>
          <w:szCs w:val="56"/>
          <w:shd w:val="clear" w:color="auto" w:fill="FFFFFF"/>
        </w:rPr>
        <w:br w:type="page"/>
      </w:r>
    </w:p>
    <w:p w14:paraId="6CFEE992" w14:textId="77777777" w:rsidR="007550DF" w:rsidRDefault="007550DF" w:rsidP="007550DF">
      <w:pPr>
        <w:jc w:val="center"/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</w:pPr>
    </w:p>
    <w:p w14:paraId="3D68CB67" w14:textId="460FF38B" w:rsidR="007550DF" w:rsidRPr="00FC2079" w:rsidRDefault="007550DF" w:rsidP="007550DF">
      <w:pPr>
        <w:jc w:val="center"/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</w:pPr>
      <w:r w:rsidRPr="00FC2079"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  <w:t>Samen komen we hier doorheen.</w:t>
      </w:r>
    </w:p>
    <w:p w14:paraId="78500FE6" w14:textId="77777777" w:rsidR="007550DF" w:rsidRPr="00FC2079" w:rsidRDefault="007550DF" w:rsidP="007550DF">
      <w:pPr>
        <w:jc w:val="center"/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</w:pPr>
      <w:r w:rsidRPr="00FC2079"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  <w:t>Er wordt aan jou gedacht.</w:t>
      </w:r>
    </w:p>
    <w:p w14:paraId="327ED075" w14:textId="77777777" w:rsidR="007550DF" w:rsidRDefault="007550DF" w:rsidP="007550DF">
      <w:pPr>
        <w:jc w:val="center"/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</w:pPr>
      <w:r w:rsidRPr="00FC2079"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  <w:t>Je bent niet alleen.</w:t>
      </w:r>
    </w:p>
    <w:p w14:paraId="3FB545FB" w14:textId="06C9A932" w:rsidR="007550DF" w:rsidRDefault="007550DF" w:rsidP="007550DF">
      <w:pPr>
        <w:shd w:val="clear" w:color="auto" w:fill="FFFFFF"/>
        <w:spacing w:before="100" w:beforeAutospacing="1" w:after="100" w:afterAutospacing="1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4EAFFB95" w14:textId="7BEA5D1C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2BAEEA69" w14:textId="57AB1D41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  <w:r w:rsidRPr="00FC2079">
        <w:rPr>
          <w:rFonts w:ascii="Corbel" w:hAnsi="Corbel" w:cs="Calibri"/>
          <w:i/>
          <w:iCs/>
          <w:noProof/>
          <w:color w:val="153D63"/>
          <w:sz w:val="56"/>
          <w:szCs w:val="56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4689DC3F" wp14:editId="1CB5D352">
            <wp:simplePos x="0" y="0"/>
            <wp:positionH relativeFrom="margin">
              <wp:posOffset>85725</wp:posOffset>
            </wp:positionH>
            <wp:positionV relativeFrom="paragraph">
              <wp:posOffset>13970</wp:posOffset>
            </wp:positionV>
            <wp:extent cx="5759450" cy="5585460"/>
            <wp:effectExtent l="0" t="0" r="0" b="0"/>
            <wp:wrapNone/>
            <wp:docPr id="342442311" name="Afbeelding 1" descr="Rouwen om een veranderende wereld - KlimaatGespre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wen om een veranderende wereld - KlimaatGesprekk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82EA79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4E0F5A3B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70AFBB3C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71932D12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2CA8A2D8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1AC9810F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376735F2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022892EC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2F2935A6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0FB64DED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06A0A87D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47A0F991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3D1EBAA3" w14:textId="77777777" w:rsidR="007550DF" w:rsidRDefault="007550DF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</w:p>
    <w:p w14:paraId="167A2756" w14:textId="0A536A39" w:rsidR="00555251" w:rsidRPr="00912146" w:rsidRDefault="00555251" w:rsidP="00FC20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</w:pPr>
      <w:r w:rsidRPr="00912146">
        <w:rPr>
          <w:rFonts w:ascii="Corbel" w:hAnsi="Corbel" w:cs="Calibri"/>
          <w:b/>
          <w:bCs/>
          <w:color w:val="153D63"/>
          <w:sz w:val="36"/>
          <w:szCs w:val="36"/>
          <w:u w:val="single"/>
          <w:shd w:val="clear" w:color="auto" w:fill="FFFFFF"/>
        </w:rPr>
        <w:lastRenderedPageBreak/>
        <w:t>Waken</w:t>
      </w:r>
    </w:p>
    <w:p w14:paraId="6743D9B1" w14:textId="6C79CCB4" w:rsidR="00555251" w:rsidRPr="00017FC0" w:rsidRDefault="00555251" w:rsidP="00226A77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Omdat afscheid nemen een moeilijke stap is, </w:t>
      </w:r>
      <w:r w:rsidR="0091214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besteden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wij als woonzorgcentrum </w:t>
      </w:r>
      <w:r w:rsidR="005E156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ook aandacht </w:t>
      </w:r>
      <w:r w:rsidR="0091214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aan</w:t>
      </w:r>
      <w:r w:rsidR="005E156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de familie van de bewoner</w:t>
      </w:r>
      <w:r w:rsidR="0091214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en zijn directe omgeving</w:t>
      </w:r>
      <w:r w:rsidR="005E156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. </w:t>
      </w:r>
    </w:p>
    <w:p w14:paraId="31035822" w14:textId="77777777" w:rsidR="00555251" w:rsidRPr="0041600A" w:rsidRDefault="00555251" w:rsidP="0055525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41600A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t>Overnachten</w:t>
      </w:r>
    </w:p>
    <w:p w14:paraId="6858DB5A" w14:textId="7A31B9D8" w:rsidR="00555251" w:rsidRPr="00017FC0" w:rsidRDefault="00555251" w:rsidP="00555251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Tijdens de nacht</w:t>
      </w:r>
      <w:r w:rsidR="008E100A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,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kan </w:t>
      </w:r>
      <w:r w:rsidR="008E100A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u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</w:t>
      </w:r>
      <w:r w:rsidR="0091214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op aanvraag steeds 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gebruik maken van een zetel of een </w:t>
      </w:r>
      <w:proofErr w:type="spellStart"/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zetelbed</w:t>
      </w:r>
      <w:proofErr w:type="spellEnd"/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.</w:t>
      </w:r>
      <w:r w:rsidR="0091214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</w:t>
      </w:r>
    </w:p>
    <w:p w14:paraId="33E40515" w14:textId="77777777" w:rsidR="00555251" w:rsidRPr="0041600A" w:rsidRDefault="00555251" w:rsidP="0055525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proofErr w:type="spellStart"/>
      <w:r w:rsidRPr="0041600A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t>Waakbox</w:t>
      </w:r>
      <w:proofErr w:type="spellEnd"/>
    </w:p>
    <w:p w14:paraId="4DA3B3FF" w14:textId="494A6D29" w:rsidR="00555251" w:rsidRPr="00017FC0" w:rsidRDefault="00555251" w:rsidP="00555251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Tijdens de waakperiode voe</w:t>
      </w:r>
      <w:r w:rsidR="0091214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lt de familie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vaak de nood om nog iets te kunnen doen. Wie waakt hoeft echter niet voortdurend te praten of </w:t>
      </w:r>
      <w:r w:rsidR="005E156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bezig te zijn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. Er gewoon zijn, </w:t>
      </w:r>
      <w:r w:rsidR="0091214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uw aanwezigheid, 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kan al geruststellend en troostend zijn.</w:t>
      </w:r>
    </w:p>
    <w:p w14:paraId="1C3D0E69" w14:textId="4AAC8449" w:rsidR="00555251" w:rsidRPr="00017FC0" w:rsidRDefault="00912146" w:rsidP="00555251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We hebben een </w:t>
      </w:r>
      <w:proofErr w:type="spellStart"/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waakbox</w:t>
      </w:r>
      <w:proofErr w:type="spellEnd"/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ter beschikking met </w:t>
      </w:r>
      <w:r w:rsidR="00DA451E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zaken </w:t>
      </w: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waarvan u gebruik kan maken</w:t>
      </w:r>
      <w:r w:rsidR="00555251"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zoals een boek, een kruiswoordpuzzel, muziek,</w:t>
      </w:r>
      <w:r w:rsidR="005E1566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massageolie</w:t>
      </w:r>
      <w:r w:rsidR="00555251"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…</w:t>
      </w:r>
      <w:r w:rsidR="00DA451E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Gelieve na gebruik steeds alles opnieuw in de box te leggen.</w:t>
      </w:r>
    </w:p>
    <w:p w14:paraId="6D5EA4A3" w14:textId="77777777" w:rsidR="00555251" w:rsidRPr="0041600A" w:rsidRDefault="00555251" w:rsidP="0055525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41600A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t>Eten en drinken</w:t>
      </w:r>
    </w:p>
    <w:p w14:paraId="62DF00E4" w14:textId="7C2D7891" w:rsidR="00555251" w:rsidRDefault="00555251" w:rsidP="00555251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Er wordt een maaltijd aangeboden voor één familielid. Koffie, thee of water kan u op elk moment verkrijgen</w:t>
      </w:r>
      <w:r w:rsidR="00081BEF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of vragen op de afdeling</w:t>
      </w:r>
      <w:r w:rsidRPr="00017F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.</w:t>
      </w:r>
      <w:r w:rsidR="00DA451E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Hebt u andere wensen, vraag gerust.</w:t>
      </w:r>
    </w:p>
    <w:p w14:paraId="20321873" w14:textId="77777777" w:rsidR="00555251" w:rsidRPr="0041600A" w:rsidRDefault="00555251" w:rsidP="00555251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41600A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t>Ziekenzalving</w:t>
      </w:r>
    </w:p>
    <w:p w14:paraId="10BF6CE9" w14:textId="0EEBB71C" w:rsidR="00FC2079" w:rsidRDefault="00555251" w:rsidP="00FC2079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Waken kan een tijd zijn voor afscheidsrituelen, bespreek dit gerust met onze medewerkers indien u dit wenst.</w:t>
      </w:r>
    </w:p>
    <w:p w14:paraId="2E6DE6F6" w14:textId="054D1AA0" w:rsidR="00610A42" w:rsidRDefault="00081BEF" w:rsidP="00FF3CA2">
      <w:pPr>
        <w:ind w:firstLine="708"/>
        <w:rPr>
          <w:rFonts w:ascii="Corbel" w:eastAsia="Aptos" w:hAnsi="Corbel" w:cs="Calibri"/>
          <w:b/>
          <w:bCs/>
          <w:color w:val="153D63"/>
          <w:sz w:val="36"/>
          <w:szCs w:val="36"/>
          <w:u w:val="single"/>
          <w:shd w:val="clear" w:color="auto" w:fill="FFFFFF"/>
          <w:lang w:eastAsia="ja-JP"/>
        </w:rPr>
      </w:pPr>
      <w:r w:rsidRPr="00DA451E">
        <w:rPr>
          <w:rFonts w:ascii="Corbel" w:eastAsia="Aptos" w:hAnsi="Corbel" w:cs="Calibri"/>
          <w:b/>
          <w:bCs/>
          <w:color w:val="153D63"/>
          <w:sz w:val="36"/>
          <w:szCs w:val="36"/>
          <w:u w:val="single"/>
          <w:shd w:val="clear" w:color="auto" w:fill="FFFFFF"/>
          <w:lang w:eastAsia="ja-JP"/>
        </w:rPr>
        <w:lastRenderedPageBreak/>
        <w:t>Typerend</w:t>
      </w:r>
      <w:r w:rsidR="00610A42" w:rsidRPr="00DA451E">
        <w:rPr>
          <w:rFonts w:ascii="Corbel" w:eastAsia="Aptos" w:hAnsi="Corbel" w:cs="Calibri"/>
          <w:b/>
          <w:bCs/>
          <w:color w:val="153D63"/>
          <w:sz w:val="36"/>
          <w:szCs w:val="36"/>
          <w:u w:val="single"/>
          <w:shd w:val="clear" w:color="auto" w:fill="FFFFFF"/>
          <w:lang w:eastAsia="ja-JP"/>
        </w:rPr>
        <w:t xml:space="preserve"> </w:t>
      </w:r>
      <w:r w:rsidR="00555251" w:rsidRPr="00DA451E">
        <w:rPr>
          <w:rFonts w:ascii="Corbel" w:eastAsia="Aptos" w:hAnsi="Corbel" w:cs="Calibri"/>
          <w:b/>
          <w:bCs/>
          <w:color w:val="153D63"/>
          <w:sz w:val="36"/>
          <w:szCs w:val="36"/>
          <w:u w:val="single"/>
          <w:shd w:val="clear" w:color="auto" w:fill="FFFFFF"/>
          <w:lang w:eastAsia="ja-JP"/>
        </w:rPr>
        <w:t>tijdens de laatste levensfase</w:t>
      </w:r>
    </w:p>
    <w:p w14:paraId="49E9D2F5" w14:textId="77777777" w:rsidR="004C5319" w:rsidRPr="00DA451E" w:rsidRDefault="004C5319" w:rsidP="00FF3CA2">
      <w:pPr>
        <w:ind w:firstLine="708"/>
        <w:rPr>
          <w:rFonts w:ascii="Corbel" w:eastAsia="Aptos" w:hAnsi="Corbel" w:cs="Calibri"/>
          <w:b/>
          <w:bCs/>
          <w:color w:val="153D63"/>
          <w:sz w:val="36"/>
          <w:szCs w:val="36"/>
          <w:u w:val="single"/>
          <w:shd w:val="clear" w:color="auto" w:fill="FFFFFF"/>
          <w:lang w:eastAsia="ja-JP"/>
        </w:rPr>
      </w:pPr>
    </w:p>
    <w:p w14:paraId="49422F8D" w14:textId="77777777" w:rsidR="00610A42" w:rsidRPr="00286E13" w:rsidRDefault="00610A42" w:rsidP="00610A42">
      <w:pP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0B27194E" w14:textId="77777777" w:rsidR="00610A42" w:rsidRPr="00286E13" w:rsidRDefault="00610A42" w:rsidP="00FF3CA2">
      <w:pPr>
        <w:spacing w:line="360" w:lineRule="auto"/>
        <w:ind w:firstLine="708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  <w:r w:rsidRPr="00286E13"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  <w:t xml:space="preserve">Minder behoefte aan eten en drinken </w:t>
      </w:r>
    </w:p>
    <w:p w14:paraId="76027A15" w14:textId="24A70DD9" w:rsidR="00610A42" w:rsidRDefault="005E1566" w:rsidP="00FF3CA2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Niet eten en drinken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leidt normaal gesproken tot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honger en 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dorst, maar in de stervensfase hebben mensen vaak geen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honger of 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dorstgevoel</w:t>
      </w:r>
      <w:r w:rsidR="00655E98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meer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en</w:t>
      </w:r>
      <w:r w:rsidR="00555251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FF3CA2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verdwijnt </w:t>
      </w:r>
      <w:r w:rsidR="00555251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de slikreflex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. We raden daarom aan</w:t>
      </w:r>
      <w:r w:rsidR="00555251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om voorzichtig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te zijn</w:t>
      </w:r>
      <w:r w:rsidR="00555251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met</w:t>
      </w:r>
      <w:r w:rsidR="001B2C3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het aanbieden van eten en drinken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. Het kan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wel </w:t>
      </w:r>
      <w:r w:rsidR="00655E98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aangenaam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zijn om de lippen en de mond licht te bevochtigen.</w:t>
      </w:r>
      <w:r w:rsidR="00555251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</w:p>
    <w:p w14:paraId="40B0EBB6" w14:textId="77777777" w:rsidR="001B2C35" w:rsidRDefault="001B2C35" w:rsidP="00FF3CA2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2A2835CA" w14:textId="70B51B85" w:rsidR="001B2C35" w:rsidRPr="00286E13" w:rsidRDefault="00FF3CA2" w:rsidP="00FF3CA2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In </w:t>
      </w:r>
      <w:r w:rsidR="001B2C3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Avondzon maken wij gebruik van een </w:t>
      </w:r>
      <w:r w:rsidR="006E55E0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spray</w:t>
      </w:r>
      <w:r w:rsidR="001B2C3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, gevuld met water en een gel </w:t>
      </w:r>
      <w:r w:rsidR="005E156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om</w:t>
      </w:r>
      <w:r w:rsidR="001B2C3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een droge mond</w:t>
      </w:r>
      <w:r w:rsidR="005E156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te vermijden</w:t>
      </w:r>
      <w:r w:rsidR="001B2C3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. </w:t>
      </w:r>
      <w:r w:rsidR="00A31B28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Mocht dit nog niet aanwezig zijn op de kamer, mag u dit gerust vragen aan één van onze collega’s.</w:t>
      </w:r>
    </w:p>
    <w:p w14:paraId="020A15E5" w14:textId="77777777" w:rsidR="00FF3CA2" w:rsidRDefault="00FF3CA2" w:rsidP="00FF3CA2">
      <w:pPr>
        <w:spacing w:line="360" w:lineRule="auto"/>
        <w:ind w:firstLine="708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</w:p>
    <w:p w14:paraId="56D40067" w14:textId="0FB085CF" w:rsidR="00610A42" w:rsidRPr="00286E13" w:rsidRDefault="00610A42" w:rsidP="00FF3CA2">
      <w:pPr>
        <w:spacing w:line="360" w:lineRule="auto"/>
        <w:ind w:firstLine="708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  <w:r w:rsidRPr="00286E13"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  <w:t>Onregelmatige of luidruchtige ademhaling</w:t>
      </w:r>
    </w:p>
    <w:p w14:paraId="6A6F7B74" w14:textId="1CB49AE9" w:rsidR="008242C0" w:rsidRPr="00FC2079" w:rsidRDefault="00FF3CA2" w:rsidP="00FC2079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Om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dat de normale hoest- en slikprikkels verdwijnen, kan slijm zich ophopen in de keelholte of de luchtpijp. Dat kan leiden tot een reutelend geluid bij het ademhalen. Hoewel het kan lijken </w:t>
      </w:r>
      <w:r w:rsidR="005E156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alsof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de bewoner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ernstig benauwd is</w:t>
      </w:r>
      <w:r w:rsidR="00457E38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, is</w:t>
      </w:r>
      <w:r w:rsidR="005E156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h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et </w:t>
      </w:r>
      <w:r w:rsidR="005E156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vaak 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iets waar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hij/zij</w:t>
      </w:r>
      <w:r w:rsidR="005E156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weinig of geen l</w:t>
      </w:r>
      <w:r w:rsidR="00610A42"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ast van heeft.</w:t>
      </w:r>
      <w:r w:rsidR="005E1566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Indien de </w:t>
      </w:r>
      <w:r w:rsidR="00416F2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zorgverleners dit toch als een last voor de bewoner aanvoelen, kan hiervoor medicatie toegediend worden na akkoord van de arts.</w:t>
      </w:r>
    </w:p>
    <w:p w14:paraId="16ED34D2" w14:textId="77777777" w:rsidR="008242C0" w:rsidRDefault="008242C0" w:rsidP="00610A42">
      <w:pPr>
        <w:spacing w:line="360" w:lineRule="auto"/>
        <w:ind w:firstLine="708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</w:p>
    <w:p w14:paraId="00B4301F" w14:textId="77777777" w:rsidR="004C5319" w:rsidRDefault="004C5319" w:rsidP="00610A42">
      <w:pPr>
        <w:spacing w:line="360" w:lineRule="auto"/>
        <w:ind w:firstLine="708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</w:p>
    <w:p w14:paraId="379FCF7F" w14:textId="77777777" w:rsidR="004C5319" w:rsidRDefault="004C5319" w:rsidP="00610A42">
      <w:pPr>
        <w:spacing w:line="360" w:lineRule="auto"/>
        <w:ind w:firstLine="708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</w:p>
    <w:p w14:paraId="2DD54F2E" w14:textId="51DFEF53" w:rsidR="00610A42" w:rsidRPr="00286E13" w:rsidRDefault="00610A42" w:rsidP="00F85354">
      <w:pPr>
        <w:spacing w:line="360" w:lineRule="auto"/>
        <w:ind w:firstLine="708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  <w:r w:rsidRPr="00286E13"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  <w:lastRenderedPageBreak/>
        <w:t>Koud</w:t>
      </w:r>
    </w:p>
    <w:p w14:paraId="6B4B6E8D" w14:textId="5AE24CD8" w:rsidR="00610A42" w:rsidRDefault="00610A42" w:rsidP="00F85354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De bloedsomloop </w:t>
      </w:r>
      <w:r w:rsidR="00416F2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vertraagt</w:t>
      </w:r>
      <w:r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waardoor handen, armen,</w:t>
      </w:r>
      <w:r w:rsidR="00655E98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voeten, benen en neus koud kunnen aanvoelen.</w:t>
      </w:r>
    </w:p>
    <w:p w14:paraId="5A971772" w14:textId="77777777" w:rsidR="001B2C35" w:rsidRPr="00286E13" w:rsidRDefault="001B2C35" w:rsidP="00F85354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0D7FD5E3" w14:textId="77777777" w:rsidR="00610A42" w:rsidRDefault="00610A42" w:rsidP="00F85354">
      <w:pPr>
        <w:jc w:val="both"/>
        <w:rPr>
          <w:rFonts w:ascii="Corbel" w:hAnsi="Corbel"/>
          <w:sz w:val="22"/>
          <w:szCs w:val="22"/>
        </w:rPr>
      </w:pPr>
    </w:p>
    <w:p w14:paraId="7C3D29B9" w14:textId="77777777" w:rsidR="00610A42" w:rsidRPr="009E0E65" w:rsidRDefault="00610A42" w:rsidP="00F85354">
      <w:pPr>
        <w:spacing w:line="360" w:lineRule="auto"/>
        <w:ind w:firstLine="708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  <w:r w:rsidRPr="009E0E65"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  <w:t>Vermoeidheid of verminderd bewustzijn</w:t>
      </w:r>
    </w:p>
    <w:p w14:paraId="51768A41" w14:textId="47312A50" w:rsidR="00610A42" w:rsidRDefault="00655E98" w:rsidP="00F85354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Tijdens</w:t>
      </w:r>
      <w:r w:rsidR="00610A42"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de </w:t>
      </w:r>
      <w:r w:rsidR="00081BEF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laatste </w:t>
      </w:r>
      <w:r w:rsidR="00610A42"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fase 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slaapt </w:t>
      </w:r>
      <w:r w:rsidR="007D1DA4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men meer </w:t>
      </w:r>
      <w:r w:rsidR="00610A42"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en word</w:t>
      </w:r>
      <w:r w:rsidR="007D1DA4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t</w:t>
      </w:r>
      <w:r w:rsidR="00610A42"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de </w:t>
      </w:r>
      <w:r w:rsidR="007D1DA4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tijd</w:t>
      </w:r>
      <w:r w:rsidR="00610A42"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dat iemand</w:t>
      </w:r>
      <w:r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bewust</w:t>
      </w:r>
      <w:r w:rsidR="00610A42"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</w:t>
      </w:r>
      <w:r w:rsidR="007D1DA4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en wakker </w:t>
      </w:r>
      <w:r w:rsidR="00610A42"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is korter.</w:t>
      </w:r>
    </w:p>
    <w:p w14:paraId="2C35C32F" w14:textId="77777777" w:rsidR="00FF3CA2" w:rsidRDefault="00FF3CA2" w:rsidP="00F85354">
      <w:pPr>
        <w:spacing w:line="360" w:lineRule="auto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</w:p>
    <w:p w14:paraId="4BA2B6C1" w14:textId="57F6A571" w:rsidR="00610A42" w:rsidRPr="009E0E65" w:rsidRDefault="00610A42" w:rsidP="00F85354">
      <w:pPr>
        <w:spacing w:line="360" w:lineRule="auto"/>
        <w:ind w:firstLine="708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  <w:r w:rsidRPr="009E0E65"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  <w:t>Onrust</w:t>
      </w:r>
    </w:p>
    <w:p w14:paraId="48EA97A1" w14:textId="57A79297" w:rsidR="00FF3CA2" w:rsidRDefault="00610A42" w:rsidP="00F85354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  <w:r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Vaak </w:t>
      </w:r>
      <w:r w:rsidR="00416F2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zie je </w:t>
      </w:r>
      <w:r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>kleine (hand)bewegingen, alsof hij</w:t>
      </w:r>
      <w:r w:rsidR="00416F23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of zij</w:t>
      </w:r>
      <w:r w:rsidRPr="009E0E65"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  <w:t xml:space="preserve"> iets wil plukken of aanwijzen.</w:t>
      </w:r>
    </w:p>
    <w:p w14:paraId="106CA470" w14:textId="77777777" w:rsidR="00F85354" w:rsidRPr="00FC2079" w:rsidRDefault="00F85354" w:rsidP="00F85354">
      <w:pPr>
        <w:ind w:left="708"/>
        <w:jc w:val="both"/>
        <w:rPr>
          <w:rFonts w:ascii="Corbel" w:eastAsia="Aptos" w:hAnsi="Corbel" w:cs="Calibri"/>
          <w:color w:val="153D63"/>
          <w:sz w:val="36"/>
          <w:szCs w:val="36"/>
          <w:shd w:val="clear" w:color="auto" w:fill="FFFFFF"/>
          <w:lang w:eastAsia="ja-JP"/>
        </w:rPr>
      </w:pPr>
    </w:p>
    <w:p w14:paraId="7B27E8E3" w14:textId="258DB878" w:rsidR="00610A42" w:rsidRPr="009E0E65" w:rsidRDefault="00610A42" w:rsidP="00F85354">
      <w:pPr>
        <w:spacing w:before="200" w:line="360" w:lineRule="auto"/>
        <w:ind w:firstLine="708"/>
        <w:jc w:val="both"/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</w:pPr>
      <w:r w:rsidRPr="009E0E65">
        <w:rPr>
          <w:rFonts w:ascii="Corbel" w:eastAsia="Aptos" w:hAnsi="Corbel" w:cs="Calibri"/>
          <w:b/>
          <w:bCs/>
          <w:color w:val="153D63"/>
          <w:sz w:val="36"/>
          <w:szCs w:val="36"/>
          <w:shd w:val="clear" w:color="auto" w:fill="FFFFFF"/>
          <w:lang w:eastAsia="ja-JP"/>
        </w:rPr>
        <w:t>Koorts</w:t>
      </w:r>
    </w:p>
    <w:p w14:paraId="220396AD" w14:textId="5DC788E7" w:rsidR="00610A42" w:rsidRPr="00555251" w:rsidRDefault="00610A42" w:rsidP="00F85354">
      <w:pPr>
        <w:spacing w:before="200"/>
        <w:ind w:left="708"/>
        <w:jc w:val="both"/>
        <w:rPr>
          <w:rFonts w:ascii="Corbel" w:hAnsi="Corbel" w:cs="Calibri"/>
          <w:sz w:val="36"/>
          <w:szCs w:val="36"/>
          <w:shd w:val="clear" w:color="auto" w:fill="FFFFFF"/>
        </w:rPr>
      </w:pPr>
      <w:r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</w:rPr>
        <w:t xml:space="preserve">Koorts </w:t>
      </w:r>
      <w:r w:rsidR="007D1DA4">
        <w:rPr>
          <w:rFonts w:ascii="Corbel" w:eastAsia="Aptos" w:hAnsi="Corbel" w:cs="Calibri"/>
          <w:color w:val="153D63"/>
          <w:sz w:val="36"/>
          <w:szCs w:val="36"/>
          <w:shd w:val="clear" w:color="auto" w:fill="FFFFFF"/>
        </w:rPr>
        <w:t>is het gevolg van</w:t>
      </w:r>
      <w:r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</w:rPr>
        <w:t xml:space="preserve"> </w:t>
      </w:r>
      <w:r w:rsidR="007D1DA4">
        <w:rPr>
          <w:rFonts w:ascii="Corbel" w:eastAsia="Aptos" w:hAnsi="Corbel" w:cs="Calibri"/>
          <w:color w:val="153D63"/>
          <w:sz w:val="36"/>
          <w:szCs w:val="36"/>
          <w:shd w:val="clear" w:color="auto" w:fill="FFFFFF"/>
        </w:rPr>
        <w:t>de</w:t>
      </w:r>
      <w:r w:rsidRPr="00286E13">
        <w:rPr>
          <w:rFonts w:ascii="Corbel" w:eastAsia="Aptos" w:hAnsi="Corbel" w:cs="Calibri"/>
          <w:color w:val="153D63"/>
          <w:sz w:val="36"/>
          <w:szCs w:val="36"/>
          <w:shd w:val="clear" w:color="auto" w:fill="FFFFFF"/>
        </w:rPr>
        <w:t xml:space="preserve"> ontregeling van de thermostaat in de hersenen.</w:t>
      </w:r>
      <w:r w:rsidR="00416F23">
        <w:rPr>
          <w:rFonts w:ascii="Corbel" w:eastAsia="Aptos" w:hAnsi="Corbel" w:cs="Calibri"/>
          <w:color w:val="153D63"/>
          <w:sz w:val="36"/>
          <w:szCs w:val="36"/>
          <w:shd w:val="clear" w:color="auto" w:fill="FFFFFF"/>
        </w:rPr>
        <w:t xml:space="preserve"> We zien vaak koorts in de laatste levensfase zonder dat deze veroorzaakt wordt door een infectie.</w:t>
      </w:r>
    </w:p>
    <w:p w14:paraId="6A6EF75F" w14:textId="77777777" w:rsidR="008242C0" w:rsidRDefault="008242C0" w:rsidP="00F85354">
      <w:pPr>
        <w:jc w:val="both"/>
        <w:rPr>
          <w:rFonts w:ascii="Corbel" w:hAnsi="Corbel"/>
          <w:sz w:val="36"/>
          <w:szCs w:val="36"/>
        </w:rPr>
      </w:pPr>
    </w:p>
    <w:p w14:paraId="1892C95F" w14:textId="77777777" w:rsidR="00FC2079" w:rsidRDefault="00FC2079" w:rsidP="00F85354">
      <w:pPr>
        <w:jc w:val="both"/>
        <w:rPr>
          <w:rFonts w:ascii="Corbel" w:hAnsi="Corbel"/>
          <w:sz w:val="36"/>
          <w:szCs w:val="36"/>
        </w:rPr>
      </w:pPr>
    </w:p>
    <w:p w14:paraId="13D8428F" w14:textId="77777777" w:rsidR="00FC2079" w:rsidRDefault="00FC2079" w:rsidP="00F85354">
      <w:pPr>
        <w:jc w:val="both"/>
        <w:rPr>
          <w:rFonts w:ascii="Corbel" w:hAnsi="Corbel"/>
          <w:sz w:val="36"/>
          <w:szCs w:val="36"/>
        </w:rPr>
      </w:pPr>
    </w:p>
    <w:p w14:paraId="059277E2" w14:textId="77777777" w:rsidR="00FC2079" w:rsidRDefault="00FC2079" w:rsidP="00F85354">
      <w:pPr>
        <w:jc w:val="both"/>
        <w:rPr>
          <w:rFonts w:ascii="Corbel" w:hAnsi="Corbel"/>
          <w:sz w:val="36"/>
          <w:szCs w:val="36"/>
        </w:rPr>
      </w:pPr>
    </w:p>
    <w:p w14:paraId="2DF58C61" w14:textId="77777777" w:rsidR="00FC2079" w:rsidRDefault="00FC2079" w:rsidP="00F85354">
      <w:pPr>
        <w:jc w:val="both"/>
        <w:rPr>
          <w:rFonts w:ascii="Corbel" w:hAnsi="Corbel"/>
          <w:sz w:val="36"/>
          <w:szCs w:val="36"/>
        </w:rPr>
      </w:pPr>
    </w:p>
    <w:p w14:paraId="5734CFED" w14:textId="77777777" w:rsidR="00FC2079" w:rsidRDefault="00FC2079" w:rsidP="00F85354">
      <w:pPr>
        <w:jc w:val="both"/>
        <w:rPr>
          <w:rFonts w:ascii="Corbel" w:hAnsi="Corbel"/>
          <w:sz w:val="36"/>
          <w:szCs w:val="36"/>
        </w:rPr>
      </w:pPr>
    </w:p>
    <w:p w14:paraId="37003E9B" w14:textId="77777777" w:rsidR="00FC2079" w:rsidRDefault="00FC2079" w:rsidP="00F85354">
      <w:pPr>
        <w:jc w:val="both"/>
        <w:rPr>
          <w:rFonts w:ascii="Corbel" w:hAnsi="Corbel"/>
          <w:sz w:val="36"/>
          <w:szCs w:val="36"/>
        </w:rPr>
      </w:pPr>
    </w:p>
    <w:p w14:paraId="7139342E" w14:textId="77777777" w:rsidR="00FC2079" w:rsidRDefault="00FC2079" w:rsidP="00610A42">
      <w:pPr>
        <w:rPr>
          <w:rFonts w:ascii="Corbel" w:hAnsi="Corbel"/>
          <w:sz w:val="36"/>
          <w:szCs w:val="36"/>
        </w:rPr>
      </w:pPr>
    </w:p>
    <w:p w14:paraId="52111072" w14:textId="77777777" w:rsidR="00FC2079" w:rsidRDefault="00FC2079" w:rsidP="00610A42">
      <w:pPr>
        <w:rPr>
          <w:rFonts w:ascii="Corbel" w:hAnsi="Corbel"/>
          <w:sz w:val="36"/>
          <w:szCs w:val="36"/>
        </w:rPr>
      </w:pPr>
    </w:p>
    <w:p w14:paraId="5E0D9923" w14:textId="77777777" w:rsidR="00FC2079" w:rsidRDefault="00FC2079" w:rsidP="00610A42">
      <w:pPr>
        <w:rPr>
          <w:rFonts w:ascii="Corbel" w:hAnsi="Corbel"/>
          <w:sz w:val="36"/>
          <w:szCs w:val="36"/>
        </w:rPr>
      </w:pPr>
    </w:p>
    <w:p w14:paraId="2DD504FF" w14:textId="77777777" w:rsidR="00FC2079" w:rsidRDefault="00FC2079" w:rsidP="00610A42">
      <w:pPr>
        <w:rPr>
          <w:rFonts w:ascii="Corbel" w:hAnsi="Corbel"/>
          <w:sz w:val="36"/>
          <w:szCs w:val="36"/>
        </w:rPr>
      </w:pPr>
    </w:p>
    <w:p w14:paraId="0A4BB640" w14:textId="77777777" w:rsidR="00610A42" w:rsidRPr="009E0E65" w:rsidRDefault="00610A42" w:rsidP="00F85354">
      <w:pPr>
        <w:ind w:left="360" w:firstLine="348"/>
        <w:jc w:val="both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lastRenderedPageBreak/>
        <w:t>Medicatiepomp</w:t>
      </w:r>
    </w:p>
    <w:p w14:paraId="159B70D2" w14:textId="77777777" w:rsidR="00610A42" w:rsidRPr="009E0E65" w:rsidRDefault="00610A42" w:rsidP="00F85354">
      <w:pPr>
        <w:ind w:left="360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0743EB47" w14:textId="3ABF2B88" w:rsidR="00610A42" w:rsidRPr="009E0E65" w:rsidRDefault="00610A42" w:rsidP="00F85354">
      <w:pPr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Wanneer het onmogelijk wordt om medicatie nog via de mond in te nemen</w:t>
      </w:r>
      <w:r w:rsidR="00416F2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,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is het aangewezen om een medicatiepomp op te starten</w:t>
      </w:r>
      <w:r w:rsidR="00416F2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. D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it </w:t>
      </w:r>
      <w:r w:rsidR="00052E9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gebeurt steeds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in opdracht van de arts en in samenspraak met de bewoner en/of familie en met het volledige team.</w:t>
      </w:r>
    </w:p>
    <w:p w14:paraId="36627B4D" w14:textId="77777777" w:rsidR="009E0E65" w:rsidRPr="009E0E65" w:rsidRDefault="009E0E65" w:rsidP="00F85354">
      <w:pPr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7B728066" w14:textId="5DF7B9DA" w:rsidR="00610A42" w:rsidRDefault="00F41581" w:rsidP="00F85354">
      <w:pPr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>H</w:t>
      </w:r>
      <w:r w:rsidR="00610A42"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et gebruik van een medicatiepomp </w:t>
      </w: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heeft </w:t>
      </w:r>
      <w:r w:rsidR="00081BEF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als</w:t>
      </w:r>
      <w:r w:rsidR="00610A42"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doel om </w:t>
      </w:r>
      <w:r w:rsidR="00052E9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(pijn)</w:t>
      </w:r>
      <w:r w:rsidR="00610A42"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symptomen onder controle te krijgen en comfort te bieden aan onze bewoner.</w:t>
      </w:r>
    </w:p>
    <w:p w14:paraId="2E92FFE0" w14:textId="77777777" w:rsidR="00DA451E" w:rsidRDefault="00DA451E" w:rsidP="00F85354">
      <w:pPr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7D73867A" w14:textId="44310771" w:rsidR="00DA451E" w:rsidRDefault="00DA451E" w:rsidP="00F85354">
      <w:pPr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Het is een eenvoudige</w:t>
      </w:r>
      <w:r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oplossing om acute en ernstige symptomen </w:t>
      </w:r>
      <w:r w:rsidR="00052E9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te onderdrukken zoals 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vb. doorbraakpijn, kortademigheid, braken, onrust, reutel, </w:t>
      </w:r>
      <w:r w:rsidR="004C5319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s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pierschokken…</w:t>
      </w:r>
    </w:p>
    <w:p w14:paraId="2427B597" w14:textId="77777777" w:rsidR="00986646" w:rsidRDefault="00986646" w:rsidP="00F85354">
      <w:pPr>
        <w:ind w:left="360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095D653B" w14:textId="77777777" w:rsidR="009E0E65" w:rsidRPr="009E0E65" w:rsidRDefault="009E0E65" w:rsidP="00F85354">
      <w:pPr>
        <w:ind w:left="360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72B4BB18" w14:textId="77777777" w:rsidR="00610A42" w:rsidRDefault="00610A42" w:rsidP="00F85354">
      <w:pPr>
        <w:ind w:left="708"/>
        <w:jc w:val="both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  <w:t>Continuïteit van de zorg</w:t>
      </w:r>
    </w:p>
    <w:p w14:paraId="4D2D8DC6" w14:textId="77777777" w:rsidR="009E0E65" w:rsidRPr="009E0E65" w:rsidRDefault="009E0E65" w:rsidP="00F85354">
      <w:pPr>
        <w:ind w:left="708"/>
        <w:jc w:val="both"/>
        <w:rPr>
          <w:rFonts w:ascii="Corbel" w:hAnsi="Corbel" w:cs="Calibri"/>
          <w:b/>
          <w:bCs/>
          <w:color w:val="153D63"/>
          <w:sz w:val="36"/>
          <w:szCs w:val="36"/>
          <w:shd w:val="clear" w:color="auto" w:fill="FFFFFF"/>
        </w:rPr>
      </w:pPr>
    </w:p>
    <w:p w14:paraId="66A3DE2C" w14:textId="4C50E8F1" w:rsidR="00610A42" w:rsidRDefault="00610A42" w:rsidP="00F85354">
      <w:pPr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De continuïteit van de zorg blijft </w:t>
      </w:r>
      <w:r w:rsidR="00052E9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te allen tijde 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gegarandeerd</w:t>
      </w:r>
      <w:r w:rsidR="00416F2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. E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r is steeds </w:t>
      </w:r>
      <w:r w:rsidR="008242C0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een medewerker </w:t>
      </w:r>
      <w:r w:rsidR="00052E9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en/of verpleegkundige 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aanwezig</w:t>
      </w:r>
      <w:r w:rsidR="00416F2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,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die het nodige kan doen </w:t>
      </w:r>
      <w:r w:rsidR="00416F2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om een bewoner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d</w:t>
      </w:r>
      <w:r w:rsidR="00416F2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i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e palliatieve zorgen</w:t>
      </w:r>
      <w:r w:rsidR="00416F23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krijgt te helpen</w:t>
      </w:r>
      <w:r w:rsidR="00322CD9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.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</w:t>
      </w:r>
      <w:r w:rsidR="00322CD9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Ook 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>is</w:t>
      </w:r>
      <w:r w:rsidR="00322CD9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er</w:t>
      </w:r>
      <w:r w:rsidRPr="009E0E65">
        <w:rPr>
          <w:rFonts w:ascii="Corbel" w:hAnsi="Corbel" w:cs="Calibri"/>
          <w:color w:val="153D63"/>
          <w:sz w:val="36"/>
          <w:szCs w:val="36"/>
          <w:shd w:val="clear" w:color="auto" w:fill="FFFFFF"/>
        </w:rPr>
        <w:t xml:space="preserve"> op elk moment een arts bereikbaar.</w:t>
      </w:r>
    </w:p>
    <w:p w14:paraId="75744131" w14:textId="77777777" w:rsidR="00986646" w:rsidRDefault="00986646" w:rsidP="009E0E65">
      <w:pPr>
        <w:ind w:left="360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0223D4C5" w14:textId="77777777" w:rsidR="00986646" w:rsidRDefault="00986646" w:rsidP="009E0E65">
      <w:pPr>
        <w:ind w:left="360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0E0D2351" w14:textId="77777777" w:rsidR="00986646" w:rsidRDefault="00986646" w:rsidP="009E0E65">
      <w:pPr>
        <w:ind w:left="360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7C4B9B23" w14:textId="77777777" w:rsidR="00986646" w:rsidRDefault="00986646" w:rsidP="009E0E65">
      <w:pPr>
        <w:ind w:left="360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32C20E47" w14:textId="77777777" w:rsidR="00986646" w:rsidRDefault="00986646" w:rsidP="009E0E65">
      <w:pPr>
        <w:ind w:left="360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7BBB6FE3" w14:textId="77777777" w:rsidR="00986646" w:rsidRDefault="00986646" w:rsidP="009E0E65">
      <w:pPr>
        <w:ind w:left="360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2639A339" w14:textId="77777777" w:rsidR="00FC2079" w:rsidRDefault="00FC2079">
      <w:pPr>
        <w:rPr>
          <w:rFonts w:ascii="Corbel" w:hAnsi="Corbel"/>
          <w:i/>
          <w:iCs/>
          <w:sz w:val="22"/>
          <w:szCs w:val="22"/>
          <w:lang w:eastAsia="nl-NL"/>
        </w:rPr>
      </w:pPr>
    </w:p>
    <w:p w14:paraId="4CD43D0A" w14:textId="77777777" w:rsidR="00FC2079" w:rsidRDefault="00FC2079"/>
    <w:p w14:paraId="3D86C6A7" w14:textId="77777777" w:rsidR="00FC2079" w:rsidRPr="009E0E65" w:rsidRDefault="00FC2079" w:rsidP="00FC2079">
      <w:pPr>
        <w:ind w:left="360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767FC9DC" w14:textId="77777777" w:rsidR="00FC2079" w:rsidRPr="00017FC0" w:rsidRDefault="00FC2079" w:rsidP="00FC2079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1F6FEAEB" w14:textId="77777777" w:rsidR="00FC2079" w:rsidRPr="00017FC0" w:rsidRDefault="00FC2079" w:rsidP="00FC2079">
      <w:pPr>
        <w:pStyle w:val="Lijstalinea"/>
        <w:shd w:val="clear" w:color="auto" w:fill="FFFFFF"/>
        <w:spacing w:before="100" w:beforeAutospacing="1" w:after="100" w:afterAutospacing="1"/>
        <w:jc w:val="both"/>
        <w:rPr>
          <w:rFonts w:ascii="Corbel" w:hAnsi="Corbel" w:cs="Calibri"/>
          <w:color w:val="153D63"/>
          <w:sz w:val="36"/>
          <w:szCs w:val="36"/>
          <w:shd w:val="clear" w:color="auto" w:fill="FFFFFF"/>
        </w:rPr>
      </w:pPr>
    </w:p>
    <w:p w14:paraId="239405BA" w14:textId="77777777" w:rsidR="00FC2079" w:rsidRDefault="00FC2079" w:rsidP="00FC2079">
      <w:pPr>
        <w:spacing w:after="160" w:line="259" w:lineRule="auto"/>
        <w:jc w:val="center"/>
        <w:rPr>
          <w:rFonts w:ascii="Corbel" w:hAnsi="Corbel"/>
          <w:i/>
          <w:iCs/>
          <w:sz w:val="36"/>
          <w:szCs w:val="36"/>
          <w:lang w:eastAsia="nl-N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9FC1823" wp14:editId="72A27C21">
            <wp:simplePos x="0" y="0"/>
            <wp:positionH relativeFrom="margin">
              <wp:align>right</wp:align>
            </wp:positionH>
            <wp:positionV relativeFrom="paragraph">
              <wp:posOffset>-132766</wp:posOffset>
            </wp:positionV>
            <wp:extent cx="5759450" cy="6758940"/>
            <wp:effectExtent l="0" t="0" r="0" b="3810"/>
            <wp:wrapNone/>
            <wp:docPr id="51788692" name="Afbeelding 2" descr="Roos 1 stengel plastiek rood/goud small - J-Line | Em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os 1 stengel plastiek rood/goud small - J-Line | Emo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1"/>
                    <a:stretch/>
                  </pic:blipFill>
                  <pic:spPr bwMode="auto">
                    <a:xfrm>
                      <a:off x="0" y="0"/>
                      <a:ext cx="5759450" cy="67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AC6792" w14:textId="77777777" w:rsidR="00FC2079" w:rsidRDefault="00FC2079" w:rsidP="00FC2079">
      <w:pPr>
        <w:spacing w:after="160" w:line="259" w:lineRule="auto"/>
        <w:jc w:val="center"/>
        <w:rPr>
          <w:rFonts w:ascii="Corbel" w:hAnsi="Corbel"/>
          <w:i/>
          <w:iCs/>
          <w:sz w:val="36"/>
          <w:szCs w:val="36"/>
          <w:lang w:eastAsia="nl-NL"/>
        </w:rPr>
      </w:pPr>
    </w:p>
    <w:p w14:paraId="710E0BF3" w14:textId="77777777" w:rsidR="00FC2079" w:rsidRDefault="00FC2079" w:rsidP="00FC2079">
      <w:pPr>
        <w:spacing w:after="160" w:line="259" w:lineRule="auto"/>
        <w:rPr>
          <w:rFonts w:ascii="Corbel" w:hAnsi="Corbel"/>
          <w:i/>
          <w:iCs/>
          <w:sz w:val="36"/>
          <w:szCs w:val="36"/>
          <w:lang w:eastAsia="nl-NL"/>
        </w:rPr>
      </w:pPr>
    </w:p>
    <w:p w14:paraId="42ED6728" w14:textId="77777777" w:rsidR="00FC2079" w:rsidRDefault="00FC2079" w:rsidP="00FC2079">
      <w:pPr>
        <w:spacing w:after="160" w:line="259" w:lineRule="auto"/>
        <w:rPr>
          <w:rFonts w:ascii="Corbel" w:hAnsi="Corbel"/>
          <w:i/>
          <w:iCs/>
          <w:sz w:val="36"/>
          <w:szCs w:val="36"/>
          <w:lang w:eastAsia="nl-NL"/>
        </w:rPr>
      </w:pPr>
    </w:p>
    <w:p w14:paraId="289B54E8" w14:textId="77777777" w:rsidR="00FC2079" w:rsidRDefault="00FC2079" w:rsidP="00FC2079">
      <w:pPr>
        <w:spacing w:after="160" w:line="259" w:lineRule="auto"/>
        <w:rPr>
          <w:rFonts w:ascii="Corbel" w:hAnsi="Corbel"/>
          <w:i/>
          <w:iCs/>
          <w:sz w:val="36"/>
          <w:szCs w:val="36"/>
          <w:lang w:eastAsia="nl-NL"/>
        </w:rPr>
      </w:pPr>
    </w:p>
    <w:p w14:paraId="6A1506EB" w14:textId="77777777" w:rsidR="00FC2079" w:rsidRDefault="00FC2079" w:rsidP="00FC2079">
      <w:pPr>
        <w:spacing w:after="160" w:line="259" w:lineRule="auto"/>
        <w:rPr>
          <w:rFonts w:ascii="Corbel" w:hAnsi="Corbel"/>
          <w:i/>
          <w:iCs/>
          <w:sz w:val="36"/>
          <w:szCs w:val="36"/>
          <w:lang w:eastAsia="nl-NL"/>
        </w:rPr>
      </w:pPr>
    </w:p>
    <w:p w14:paraId="43B75FE1" w14:textId="77777777" w:rsidR="00FC2079" w:rsidRDefault="00FC2079" w:rsidP="00FC2079">
      <w:pPr>
        <w:spacing w:after="160" w:line="259" w:lineRule="auto"/>
        <w:rPr>
          <w:rFonts w:ascii="Corbel" w:hAnsi="Corbel"/>
          <w:i/>
          <w:iCs/>
          <w:sz w:val="36"/>
          <w:szCs w:val="36"/>
          <w:lang w:eastAsia="nl-NL"/>
        </w:rPr>
      </w:pPr>
    </w:p>
    <w:p w14:paraId="6CE613E7" w14:textId="77777777" w:rsidR="00FC2079" w:rsidRDefault="00FC2079" w:rsidP="00FC2079">
      <w:pPr>
        <w:spacing w:after="160" w:line="259" w:lineRule="auto"/>
        <w:jc w:val="center"/>
        <w:rPr>
          <w:rFonts w:ascii="Corbel" w:hAnsi="Corbel"/>
          <w:i/>
          <w:iCs/>
          <w:sz w:val="36"/>
          <w:szCs w:val="36"/>
          <w:lang w:eastAsia="nl-NL"/>
        </w:rPr>
      </w:pPr>
    </w:p>
    <w:p w14:paraId="5196649A" w14:textId="77777777" w:rsidR="00FC2079" w:rsidRPr="00622CD6" w:rsidRDefault="00FC2079" w:rsidP="00FC2079">
      <w:pPr>
        <w:spacing w:after="160" w:line="259" w:lineRule="auto"/>
        <w:jc w:val="center"/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</w:pPr>
      <w:r w:rsidRPr="00622CD6"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Het leven is soms oneerlijk</w:t>
      </w:r>
    </w:p>
    <w:p w14:paraId="119E4024" w14:textId="77777777" w:rsidR="00FC2079" w:rsidRPr="00622CD6" w:rsidRDefault="00FC2079" w:rsidP="00FC2079">
      <w:pPr>
        <w:spacing w:after="160" w:line="259" w:lineRule="auto"/>
        <w:jc w:val="center"/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h</w:t>
      </w:r>
      <w:r w:rsidRPr="00622CD6"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et leven doet soms pijn</w:t>
      </w:r>
    </w:p>
    <w:p w14:paraId="7F0F5088" w14:textId="77777777" w:rsidR="00FC2079" w:rsidRPr="00622CD6" w:rsidRDefault="00FC2079" w:rsidP="00FC2079">
      <w:pPr>
        <w:spacing w:after="160" w:line="259" w:lineRule="auto"/>
        <w:jc w:val="center"/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m</w:t>
      </w:r>
      <w:r w:rsidRPr="00622CD6"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aar ons hart is gevuld</w:t>
      </w:r>
    </w:p>
    <w:p w14:paraId="09917F19" w14:textId="77777777" w:rsidR="00FC2079" w:rsidRPr="00622CD6" w:rsidRDefault="00FC2079" w:rsidP="00FC2079">
      <w:pPr>
        <w:spacing w:after="160" w:line="259" w:lineRule="auto"/>
        <w:jc w:val="center"/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m</w:t>
      </w:r>
      <w:r w:rsidRPr="00622CD6"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et herinneringen</w:t>
      </w:r>
    </w:p>
    <w:p w14:paraId="2DC5A824" w14:textId="77777777" w:rsidR="00FC2079" w:rsidRPr="00622CD6" w:rsidRDefault="00FC2079" w:rsidP="00FC2079">
      <w:pPr>
        <w:spacing w:after="160" w:line="259" w:lineRule="auto"/>
        <w:jc w:val="center"/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m</w:t>
      </w:r>
      <w:r w:rsidRPr="00622CD6"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et mooie dierbare momenten</w:t>
      </w:r>
    </w:p>
    <w:p w14:paraId="12D0408D" w14:textId="77777777" w:rsidR="00FC2079" w:rsidRDefault="00FC2079" w:rsidP="00FC2079">
      <w:pPr>
        <w:spacing w:after="160" w:line="259" w:lineRule="auto"/>
        <w:jc w:val="center"/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</w:pPr>
      <w:r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s</w:t>
      </w:r>
      <w:r w:rsidRPr="00622CD6"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oms groot, soms best wel klein</w:t>
      </w:r>
      <w:r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  <w:t>.</w:t>
      </w:r>
    </w:p>
    <w:p w14:paraId="5A492209" w14:textId="77777777" w:rsidR="00FC2079" w:rsidRPr="00622CD6" w:rsidRDefault="00FC2079" w:rsidP="00FC2079">
      <w:pPr>
        <w:spacing w:after="160" w:line="259" w:lineRule="auto"/>
        <w:jc w:val="center"/>
        <w:rPr>
          <w:rFonts w:ascii="Corbel" w:hAnsi="Corbel" w:cs="Calibri"/>
          <w:i/>
          <w:iCs/>
          <w:color w:val="153D63"/>
          <w:sz w:val="36"/>
          <w:szCs w:val="36"/>
          <w:shd w:val="clear" w:color="auto" w:fill="FFFFFF"/>
        </w:rPr>
      </w:pPr>
    </w:p>
    <w:p w14:paraId="42AB91AE" w14:textId="77777777" w:rsidR="00FC2079" w:rsidRDefault="00FC2079" w:rsidP="00FC2079">
      <w:pPr>
        <w:shd w:val="clear" w:color="auto" w:fill="FFFFFF"/>
        <w:spacing w:before="100" w:beforeAutospacing="1" w:after="100" w:afterAutospacing="1"/>
        <w:jc w:val="both"/>
        <w:rPr>
          <w:rFonts w:ascii="Corbel" w:hAnsi="Corbel"/>
          <w:i/>
          <w:iCs/>
          <w:sz w:val="22"/>
          <w:szCs w:val="22"/>
          <w:lang w:eastAsia="nl-NL"/>
        </w:rPr>
      </w:pPr>
    </w:p>
    <w:p w14:paraId="4B0094F4" w14:textId="77777777" w:rsidR="00FC2079" w:rsidRDefault="00FC2079" w:rsidP="00FC2079">
      <w:pPr>
        <w:shd w:val="clear" w:color="auto" w:fill="FFFFFF"/>
        <w:spacing w:before="100" w:beforeAutospacing="1" w:after="100" w:afterAutospacing="1"/>
        <w:jc w:val="both"/>
        <w:rPr>
          <w:rFonts w:ascii="Corbel" w:hAnsi="Corbel"/>
          <w:i/>
          <w:iCs/>
          <w:sz w:val="22"/>
          <w:szCs w:val="22"/>
          <w:lang w:eastAsia="nl-NL"/>
        </w:rPr>
      </w:pPr>
    </w:p>
    <w:p w14:paraId="705F3F30" w14:textId="77777777" w:rsidR="00FC2079" w:rsidRDefault="00FC2079" w:rsidP="00FC2079">
      <w:pPr>
        <w:shd w:val="clear" w:color="auto" w:fill="FFFFFF"/>
        <w:spacing w:before="100" w:beforeAutospacing="1" w:after="100" w:afterAutospacing="1"/>
        <w:jc w:val="both"/>
        <w:rPr>
          <w:rFonts w:ascii="Corbel" w:hAnsi="Corbel"/>
          <w:i/>
          <w:iCs/>
          <w:sz w:val="22"/>
          <w:szCs w:val="22"/>
          <w:lang w:eastAsia="nl-NL"/>
        </w:rPr>
      </w:pPr>
    </w:p>
    <w:p w14:paraId="2DDD3FEB" w14:textId="77777777" w:rsidR="00FC2079" w:rsidRDefault="00FC2079" w:rsidP="00FC2079">
      <w:pPr>
        <w:shd w:val="clear" w:color="auto" w:fill="FFFFFF"/>
        <w:spacing w:before="100" w:beforeAutospacing="1" w:after="100" w:afterAutospacing="1"/>
        <w:jc w:val="both"/>
        <w:rPr>
          <w:rFonts w:ascii="Corbel" w:hAnsi="Corbel"/>
          <w:i/>
          <w:iCs/>
          <w:sz w:val="22"/>
          <w:szCs w:val="22"/>
          <w:lang w:eastAsia="nl-NL"/>
        </w:rPr>
      </w:pPr>
    </w:p>
    <w:p w14:paraId="796D0BBC" w14:textId="77777777" w:rsidR="00FC2079" w:rsidRDefault="00FC2079" w:rsidP="00FC2079">
      <w:pPr>
        <w:shd w:val="clear" w:color="auto" w:fill="FFFFFF"/>
        <w:spacing w:before="100" w:beforeAutospacing="1" w:after="100" w:afterAutospacing="1"/>
        <w:jc w:val="both"/>
        <w:rPr>
          <w:rFonts w:ascii="Corbel" w:hAnsi="Corbel"/>
          <w:i/>
          <w:iCs/>
          <w:sz w:val="22"/>
          <w:szCs w:val="22"/>
          <w:lang w:eastAsia="nl-NL"/>
        </w:rPr>
      </w:pPr>
    </w:p>
    <w:p w14:paraId="397FE5F3" w14:textId="77777777" w:rsidR="00FC2079" w:rsidRDefault="00FC2079">
      <w:pPr>
        <w:rPr>
          <w:rFonts w:ascii="Corbel" w:hAnsi="Corbel"/>
          <w:i/>
          <w:iCs/>
          <w:sz w:val="22"/>
          <w:szCs w:val="22"/>
          <w:lang w:eastAsia="nl-NL"/>
        </w:rPr>
      </w:pPr>
    </w:p>
    <w:p w14:paraId="0C9F0A2E" w14:textId="77777777" w:rsidR="007550DF" w:rsidRPr="00FC2079" w:rsidRDefault="007550DF" w:rsidP="00F85354">
      <w:pPr>
        <w:shd w:val="clear" w:color="auto" w:fill="FFFFFF"/>
        <w:spacing w:before="100" w:beforeAutospacing="1" w:after="100" w:afterAutospacing="1"/>
        <w:jc w:val="both"/>
        <w:rPr>
          <w:rFonts w:ascii="Corbel" w:hAnsi="Corbel"/>
          <w:noProof/>
          <w:sz w:val="36"/>
          <w:szCs w:val="36"/>
          <w:u w:val="single"/>
          <w:lang w:bidi="nl-NL"/>
        </w:rPr>
      </w:pPr>
      <w:r w:rsidRPr="00FC2079">
        <w:rPr>
          <w:rFonts w:ascii="Corbel" w:hAnsi="Corbel"/>
          <w:noProof/>
          <w:color w:val="153D63"/>
          <w:sz w:val="36"/>
          <w:szCs w:val="36"/>
          <w:u w:val="single"/>
          <w:lang w:bidi="nl-NL"/>
        </w:rPr>
        <w:lastRenderedPageBreak/>
        <w:t>Het palliatief tea</w:t>
      </w:r>
      <w:r w:rsidRPr="00D835DA">
        <w:rPr>
          <w:rFonts w:ascii="Corbel" w:hAnsi="Corbel"/>
          <w:noProof/>
          <w:color w:val="153D63"/>
          <w:sz w:val="36"/>
          <w:szCs w:val="36"/>
          <w:u w:val="single"/>
          <w:lang w:bidi="nl-NL"/>
        </w:rPr>
        <w:t>m</w:t>
      </w:r>
    </w:p>
    <w:p w14:paraId="4C56468D" w14:textId="77777777" w:rsidR="007550DF" w:rsidRPr="00FC2079" w:rsidRDefault="007550DF" w:rsidP="00F85354">
      <w:pPr>
        <w:shd w:val="clear" w:color="auto" w:fill="FFFFFF"/>
        <w:spacing w:before="100" w:beforeAutospacing="1" w:after="100" w:afterAutospacing="1"/>
        <w:jc w:val="both"/>
        <w:rPr>
          <w:sz w:val="36"/>
          <w:szCs w:val="36"/>
          <w:lang w:bidi="nl-NL"/>
        </w:rPr>
      </w:pPr>
    </w:p>
    <w:p w14:paraId="24DD5FC6" w14:textId="77777777" w:rsidR="007550DF" w:rsidRPr="00FC2079" w:rsidRDefault="007550DF" w:rsidP="00F85354">
      <w:pPr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Het palliatief team is een stuurgroep die richting wil geven aan de palliatieve zorgcultuur in ons woonzorgcentrum.</w:t>
      </w:r>
    </w:p>
    <w:p w14:paraId="5BAFEC85" w14:textId="77777777" w:rsidR="007550DF" w:rsidRDefault="007550DF" w:rsidP="00F85354">
      <w:pPr>
        <w:jc w:val="both"/>
        <w:rPr>
          <w:rFonts w:ascii="Corbel" w:hAnsi="Corbel"/>
          <w:color w:val="153D63"/>
          <w:sz w:val="36"/>
          <w:szCs w:val="36"/>
        </w:rPr>
      </w:pPr>
    </w:p>
    <w:p w14:paraId="07118FFF" w14:textId="77777777" w:rsidR="007550DF" w:rsidRPr="00FC2079" w:rsidRDefault="007550DF" w:rsidP="00F85354">
      <w:pPr>
        <w:jc w:val="both"/>
        <w:rPr>
          <w:rFonts w:ascii="Corbel" w:hAnsi="Corbel"/>
          <w:color w:val="153D63"/>
          <w:sz w:val="36"/>
          <w:szCs w:val="36"/>
        </w:rPr>
      </w:pPr>
    </w:p>
    <w:p w14:paraId="47CDEFC5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Ons palliatief team is samengesteld uit verschillende disciplines:</w:t>
      </w:r>
    </w:p>
    <w:p w14:paraId="42743301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Coördinerend en Raadgevend Arts: Dr. Katrien Schelfaut</w:t>
      </w:r>
    </w:p>
    <w:p w14:paraId="7ED5906A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Directie: Katrien Thysebaerdt en Anne De Bou</w:t>
      </w:r>
    </w:p>
    <w:p w14:paraId="621237A7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Verantwoordelijke bewonerszorg: Lieve Goublomme</w:t>
      </w:r>
    </w:p>
    <w:p w14:paraId="6FEDF953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Palliatief referent</w:t>
      </w:r>
      <w:r>
        <w:rPr>
          <w:rFonts w:ascii="Corbel" w:hAnsi="Corbel"/>
          <w:color w:val="153D63"/>
          <w:sz w:val="36"/>
          <w:szCs w:val="36"/>
        </w:rPr>
        <w:t>en</w:t>
      </w:r>
      <w:r w:rsidRPr="00FC2079">
        <w:rPr>
          <w:rFonts w:ascii="Corbel" w:hAnsi="Corbel"/>
          <w:color w:val="153D63"/>
          <w:sz w:val="36"/>
          <w:szCs w:val="36"/>
        </w:rPr>
        <w:t>: Dries Hertsens en Sofie T’Kindt</w:t>
      </w:r>
    </w:p>
    <w:p w14:paraId="1782E86E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 xml:space="preserve">Dienst 0 + 400: Evelien </w:t>
      </w:r>
      <w:proofErr w:type="spellStart"/>
      <w:r w:rsidRPr="00FC2079">
        <w:rPr>
          <w:rFonts w:ascii="Corbel" w:hAnsi="Corbel"/>
          <w:color w:val="153D63"/>
          <w:sz w:val="36"/>
          <w:szCs w:val="36"/>
        </w:rPr>
        <w:t>Maesschalck</w:t>
      </w:r>
      <w:proofErr w:type="spellEnd"/>
      <w:r w:rsidRPr="00FC2079">
        <w:rPr>
          <w:rFonts w:ascii="Corbel" w:hAnsi="Corbel"/>
          <w:color w:val="153D63"/>
          <w:sz w:val="36"/>
          <w:szCs w:val="36"/>
        </w:rPr>
        <w:t xml:space="preserve"> </w:t>
      </w:r>
    </w:p>
    <w:p w14:paraId="141B806E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 xml:space="preserve">Dienst 1+500: Media </w:t>
      </w:r>
      <w:proofErr w:type="spellStart"/>
      <w:r w:rsidRPr="00FC2079">
        <w:rPr>
          <w:rFonts w:ascii="Corbel" w:hAnsi="Corbel"/>
          <w:color w:val="153D63"/>
          <w:sz w:val="36"/>
          <w:szCs w:val="36"/>
        </w:rPr>
        <w:t>Muhamed</w:t>
      </w:r>
      <w:proofErr w:type="spellEnd"/>
      <w:r w:rsidRPr="00FC2079">
        <w:rPr>
          <w:rFonts w:ascii="Corbel" w:hAnsi="Corbel"/>
          <w:color w:val="153D63"/>
          <w:sz w:val="36"/>
          <w:szCs w:val="36"/>
        </w:rPr>
        <w:t xml:space="preserve"> </w:t>
      </w:r>
    </w:p>
    <w:p w14:paraId="7E1AC5D6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Dienst 2+3: Fabienne Meert en Jasmine De Neve</w:t>
      </w:r>
    </w:p>
    <w:p w14:paraId="6424A6B0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 xml:space="preserve">Deskundige aromatherapie: Hilde De </w:t>
      </w:r>
      <w:proofErr w:type="spellStart"/>
      <w:r w:rsidRPr="00FC2079">
        <w:rPr>
          <w:rFonts w:ascii="Corbel" w:hAnsi="Corbel"/>
          <w:color w:val="153D63"/>
          <w:sz w:val="36"/>
          <w:szCs w:val="36"/>
        </w:rPr>
        <w:t>Rijcke</w:t>
      </w:r>
      <w:proofErr w:type="spellEnd"/>
    </w:p>
    <w:p w14:paraId="6D1BA931" w14:textId="77777777" w:rsidR="007550DF" w:rsidRPr="00FC2079" w:rsidRDefault="007550DF" w:rsidP="00F85354">
      <w:pPr>
        <w:spacing w:before="120"/>
        <w:jc w:val="both"/>
        <w:rPr>
          <w:rFonts w:ascii="Corbel" w:hAnsi="Corbel"/>
          <w:color w:val="153D63"/>
          <w:sz w:val="36"/>
          <w:szCs w:val="36"/>
        </w:rPr>
      </w:pPr>
    </w:p>
    <w:p w14:paraId="5936B549" w14:textId="77777777" w:rsidR="007550DF" w:rsidRPr="00FC2079" w:rsidRDefault="007550DF" w:rsidP="00F85354">
      <w:pPr>
        <w:jc w:val="both"/>
        <w:rPr>
          <w:rFonts w:ascii="Corbel" w:hAnsi="Corbel"/>
          <w:color w:val="153D63"/>
          <w:sz w:val="36"/>
          <w:szCs w:val="36"/>
        </w:rPr>
      </w:pPr>
      <w:r>
        <w:rPr>
          <w:rFonts w:ascii="Corbel" w:hAnsi="Corbel"/>
          <w:color w:val="153D63"/>
          <w:sz w:val="36"/>
          <w:szCs w:val="36"/>
        </w:rPr>
        <w:t>Omdat p</w:t>
      </w:r>
      <w:r w:rsidRPr="00FC2079">
        <w:rPr>
          <w:rFonts w:ascii="Corbel" w:hAnsi="Corbel"/>
          <w:color w:val="153D63"/>
          <w:sz w:val="36"/>
          <w:szCs w:val="36"/>
        </w:rPr>
        <w:t xml:space="preserve">alliatieve zorgcultuur een taak </w:t>
      </w:r>
      <w:r>
        <w:rPr>
          <w:rFonts w:ascii="Corbel" w:hAnsi="Corbel"/>
          <w:color w:val="153D63"/>
          <w:sz w:val="36"/>
          <w:szCs w:val="36"/>
        </w:rPr>
        <w:t xml:space="preserve">is </w:t>
      </w:r>
      <w:r w:rsidRPr="00FC2079">
        <w:rPr>
          <w:rFonts w:ascii="Corbel" w:hAnsi="Corbel"/>
          <w:color w:val="153D63"/>
          <w:sz w:val="36"/>
          <w:szCs w:val="36"/>
        </w:rPr>
        <w:t>van alle medewerkers</w:t>
      </w:r>
      <w:r>
        <w:rPr>
          <w:rFonts w:ascii="Corbel" w:hAnsi="Corbel"/>
          <w:color w:val="153D63"/>
          <w:sz w:val="36"/>
          <w:szCs w:val="36"/>
        </w:rPr>
        <w:t>, kreeg ieder van hen een gepaste opleiding.</w:t>
      </w:r>
    </w:p>
    <w:p w14:paraId="22D58E5C" w14:textId="77777777" w:rsidR="007550DF" w:rsidRPr="00FC2079" w:rsidRDefault="007550DF" w:rsidP="00F85354">
      <w:pPr>
        <w:jc w:val="both"/>
        <w:rPr>
          <w:rFonts w:ascii="Corbel" w:hAnsi="Corbel"/>
          <w:color w:val="153D63"/>
          <w:sz w:val="36"/>
          <w:szCs w:val="36"/>
        </w:rPr>
      </w:pPr>
    </w:p>
    <w:p w14:paraId="75C314EB" w14:textId="1F70E9DA" w:rsidR="007550DF" w:rsidRDefault="007550DF" w:rsidP="00F85354">
      <w:pPr>
        <w:shd w:val="clear" w:color="auto" w:fill="FFFFFF"/>
        <w:spacing w:before="100" w:beforeAutospacing="1" w:after="100" w:afterAutospacing="1"/>
        <w:jc w:val="both"/>
        <w:rPr>
          <w:rFonts w:ascii="Corbel" w:hAnsi="Corbel"/>
          <w:sz w:val="36"/>
          <w:szCs w:val="36"/>
        </w:rPr>
      </w:pPr>
      <w:r w:rsidRPr="00FC2079">
        <w:rPr>
          <w:rFonts w:ascii="Corbel" w:hAnsi="Corbel"/>
          <w:color w:val="153D63"/>
          <w:sz w:val="36"/>
          <w:szCs w:val="36"/>
        </w:rPr>
        <w:t>Wij als zorgverleners zijn er, om u en u</w:t>
      </w:r>
      <w:r>
        <w:rPr>
          <w:rFonts w:ascii="Corbel" w:hAnsi="Corbel"/>
          <w:color w:val="153D63"/>
          <w:sz w:val="36"/>
          <w:szCs w:val="36"/>
        </w:rPr>
        <w:t>w</w:t>
      </w:r>
      <w:r w:rsidRPr="00FC2079">
        <w:rPr>
          <w:rFonts w:ascii="Corbel" w:hAnsi="Corbel"/>
          <w:color w:val="153D63"/>
          <w:sz w:val="36"/>
          <w:szCs w:val="36"/>
        </w:rPr>
        <w:t xml:space="preserve"> naasten, de nodige steun, informatie en aandacht te geven tijdens de laatste levensfase</w:t>
      </w:r>
      <w:r w:rsidRPr="00FC2079">
        <w:rPr>
          <w:rFonts w:ascii="Corbel" w:hAnsi="Corbel"/>
          <w:sz w:val="36"/>
          <w:szCs w:val="36"/>
        </w:rPr>
        <w:t>.</w:t>
      </w:r>
    </w:p>
    <w:p w14:paraId="6563B667" w14:textId="49C80518" w:rsidR="005612C5" w:rsidRPr="00FC2079" w:rsidRDefault="005612C5" w:rsidP="007550DF">
      <w:pPr>
        <w:shd w:val="clear" w:color="auto" w:fill="FFFFFF"/>
        <w:spacing w:before="100" w:beforeAutospacing="1" w:after="100" w:afterAutospacing="1"/>
        <w:rPr>
          <w:rFonts w:ascii="Corbel" w:hAnsi="Corbel"/>
          <w:sz w:val="36"/>
          <w:szCs w:val="36"/>
        </w:rPr>
      </w:pPr>
      <w:r w:rsidRPr="00FC2079">
        <w:rPr>
          <w:noProof/>
        </w:rPr>
        <w:drawing>
          <wp:anchor distT="0" distB="0" distL="114300" distR="114300" simplePos="0" relativeHeight="251662336" behindDoc="1" locked="0" layoutInCell="1" allowOverlap="1" wp14:anchorId="2EAF290A" wp14:editId="37219A9A">
            <wp:simplePos x="0" y="0"/>
            <wp:positionH relativeFrom="column">
              <wp:posOffset>1762964</wp:posOffset>
            </wp:positionH>
            <wp:positionV relativeFrom="paragraph">
              <wp:posOffset>35941</wp:posOffset>
            </wp:positionV>
            <wp:extent cx="2235835" cy="1238250"/>
            <wp:effectExtent l="0" t="0" r="0" b="0"/>
            <wp:wrapNone/>
            <wp:docPr id="1156401233" name="Afbeelding 6" descr="Afbeelding met tekst, logo, Lettertype, pos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18540" name="Afbeelding 6" descr="Afbeelding met tekst, logo, Lettertype, poster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6016" w14:textId="77777777" w:rsidR="007550DF" w:rsidRPr="00FC2079" w:rsidRDefault="007550DF" w:rsidP="00FC2079">
      <w:pPr>
        <w:jc w:val="center"/>
        <w:rPr>
          <w:rFonts w:ascii="Corbel" w:hAnsi="Corbel" w:cs="Calibri"/>
          <w:i/>
          <w:iCs/>
          <w:color w:val="153D63"/>
          <w:sz w:val="56"/>
          <w:szCs w:val="56"/>
          <w:shd w:val="clear" w:color="auto" w:fill="FFFFFF"/>
        </w:rPr>
      </w:pPr>
    </w:p>
    <w:sectPr w:rsidR="007550DF" w:rsidRPr="00FC2079" w:rsidSect="00850B4E">
      <w:type w:val="continuous"/>
      <w:pgSz w:w="11906" w:h="16838" w:code="9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064BA"/>
    <w:multiLevelType w:val="hybridMultilevel"/>
    <w:tmpl w:val="B88A13C2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97333"/>
    <w:multiLevelType w:val="hybridMultilevel"/>
    <w:tmpl w:val="32D4435C"/>
    <w:lvl w:ilvl="0" w:tplc="475860BE">
      <w:numFmt w:val="bullet"/>
      <w:lvlText w:val="-"/>
      <w:lvlJc w:val="left"/>
      <w:pPr>
        <w:ind w:left="1080" w:hanging="360"/>
      </w:pPr>
      <w:rPr>
        <w:rFonts w:ascii="Corbel" w:eastAsiaTheme="minorHAnsi" w:hAnsi="Corbe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C1EEB"/>
    <w:multiLevelType w:val="hybridMultilevel"/>
    <w:tmpl w:val="4022B884"/>
    <w:lvl w:ilvl="0" w:tplc="475860BE">
      <w:numFmt w:val="bullet"/>
      <w:lvlText w:val="-"/>
      <w:lvlJc w:val="left"/>
      <w:pPr>
        <w:ind w:left="1068" w:hanging="360"/>
      </w:pPr>
      <w:rPr>
        <w:rFonts w:ascii="Corbel" w:eastAsiaTheme="minorHAnsi" w:hAnsi="Corbel" w:cs="Aria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5112993">
    <w:abstractNumId w:val="0"/>
  </w:num>
  <w:num w:numId="2" w16cid:durableId="445656267">
    <w:abstractNumId w:val="1"/>
  </w:num>
  <w:num w:numId="3" w16cid:durableId="164273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A42"/>
    <w:rsid w:val="00000278"/>
    <w:rsid w:val="00017FC0"/>
    <w:rsid w:val="00021633"/>
    <w:rsid w:val="00052E93"/>
    <w:rsid w:val="00081BEF"/>
    <w:rsid w:val="00092E4B"/>
    <w:rsid w:val="000A0E1A"/>
    <w:rsid w:val="000B207F"/>
    <w:rsid w:val="00195A62"/>
    <w:rsid w:val="001B2C35"/>
    <w:rsid w:val="00226A77"/>
    <w:rsid w:val="00247F87"/>
    <w:rsid w:val="00286E13"/>
    <w:rsid w:val="003045E5"/>
    <w:rsid w:val="00322CD9"/>
    <w:rsid w:val="00346954"/>
    <w:rsid w:val="003D207B"/>
    <w:rsid w:val="003E3D90"/>
    <w:rsid w:val="003E6E32"/>
    <w:rsid w:val="0041600A"/>
    <w:rsid w:val="00416F23"/>
    <w:rsid w:val="004356BC"/>
    <w:rsid w:val="00457E38"/>
    <w:rsid w:val="004A001D"/>
    <w:rsid w:val="004C5319"/>
    <w:rsid w:val="004D3F9C"/>
    <w:rsid w:val="004F3A9C"/>
    <w:rsid w:val="00555251"/>
    <w:rsid w:val="00556874"/>
    <w:rsid w:val="005612C5"/>
    <w:rsid w:val="00596382"/>
    <w:rsid w:val="005B7C7F"/>
    <w:rsid w:val="005E1566"/>
    <w:rsid w:val="00610A42"/>
    <w:rsid w:val="00622CD6"/>
    <w:rsid w:val="0062423C"/>
    <w:rsid w:val="00625F73"/>
    <w:rsid w:val="00655E98"/>
    <w:rsid w:val="006719DE"/>
    <w:rsid w:val="006A7BEA"/>
    <w:rsid w:val="006B0C25"/>
    <w:rsid w:val="006E3C39"/>
    <w:rsid w:val="006E55E0"/>
    <w:rsid w:val="00721738"/>
    <w:rsid w:val="00731DF2"/>
    <w:rsid w:val="007346FA"/>
    <w:rsid w:val="007550DF"/>
    <w:rsid w:val="00771D4B"/>
    <w:rsid w:val="007D1DA4"/>
    <w:rsid w:val="007D3303"/>
    <w:rsid w:val="00800162"/>
    <w:rsid w:val="00813A93"/>
    <w:rsid w:val="008242C0"/>
    <w:rsid w:val="0084239F"/>
    <w:rsid w:val="00850B4E"/>
    <w:rsid w:val="008B5FB3"/>
    <w:rsid w:val="008E100A"/>
    <w:rsid w:val="00910D12"/>
    <w:rsid w:val="00912146"/>
    <w:rsid w:val="00940B61"/>
    <w:rsid w:val="00986646"/>
    <w:rsid w:val="009D3B73"/>
    <w:rsid w:val="009E0E65"/>
    <w:rsid w:val="00A03B59"/>
    <w:rsid w:val="00A31B28"/>
    <w:rsid w:val="00A45BF6"/>
    <w:rsid w:val="00A579E8"/>
    <w:rsid w:val="00A622C6"/>
    <w:rsid w:val="00A633EA"/>
    <w:rsid w:val="00AA0E67"/>
    <w:rsid w:val="00AB1652"/>
    <w:rsid w:val="00AD2B16"/>
    <w:rsid w:val="00B57BEC"/>
    <w:rsid w:val="00B70FE3"/>
    <w:rsid w:val="00B906B2"/>
    <w:rsid w:val="00B912B5"/>
    <w:rsid w:val="00BC0B19"/>
    <w:rsid w:val="00BF101D"/>
    <w:rsid w:val="00C20F6A"/>
    <w:rsid w:val="00CD21B9"/>
    <w:rsid w:val="00D64396"/>
    <w:rsid w:val="00D835DA"/>
    <w:rsid w:val="00DA451E"/>
    <w:rsid w:val="00DB0218"/>
    <w:rsid w:val="00DD3B15"/>
    <w:rsid w:val="00E50A43"/>
    <w:rsid w:val="00F41581"/>
    <w:rsid w:val="00F72BE3"/>
    <w:rsid w:val="00F85354"/>
    <w:rsid w:val="00FB1FE6"/>
    <w:rsid w:val="00FC2079"/>
    <w:rsid w:val="00FE7986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9DA3"/>
  <w15:docId w15:val="{0031F5FD-8F7B-4396-93F4-55DACD46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0A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610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0A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0A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0A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0A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0A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0A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0A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0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0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0A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0A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0A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0A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0A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0A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0A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0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0A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0A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0A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0A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0A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0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0A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0A42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610A42"/>
    <w:rPr>
      <w:sz w:val="28"/>
    </w:rPr>
  </w:style>
  <w:style w:type="character" w:customStyle="1" w:styleId="PlattetekstChar">
    <w:name w:val="Platte tekst Char"/>
    <w:basedOn w:val="Standaardalinea-lettertype"/>
    <w:link w:val="Plattetekst"/>
    <w:rsid w:val="00610A42"/>
    <w:rPr>
      <w:rFonts w:ascii="Times New Roman" w:eastAsia="Times New Roman" w:hAnsi="Times New Roman" w:cs="Times New Roman"/>
      <w:kern w:val="0"/>
      <w:sz w:val="28"/>
      <w:szCs w:val="20"/>
      <w:lang w:val="nl-NL"/>
      <w14:ligatures w14:val="none"/>
    </w:rPr>
  </w:style>
  <w:style w:type="table" w:customStyle="1" w:styleId="Tabelindeling">
    <w:name w:val="Tabelindeling"/>
    <w:basedOn w:val="Standaardtabel"/>
    <w:uiPriority w:val="99"/>
    <w:rsid w:val="00610A42"/>
    <w:pPr>
      <w:spacing w:after="180" w:line="288" w:lineRule="auto"/>
    </w:pPr>
    <w:rPr>
      <w:rFonts w:ascii="Aptos" w:eastAsia="Aptos" w:hAnsi="Aptos" w:cs="Times New Roman"/>
      <w:color w:val="153D63"/>
      <w:kern w:val="0"/>
      <w:sz w:val="18"/>
      <w:szCs w:val="20"/>
      <w:lang w:val="nl-NL" w:eastAsia="ja-JP"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DD905-8B56-4588-86FA-5A3DAF66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12</Pages>
  <Words>1262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Kwaliteit | Avondzon</dc:creator>
  <cp:keywords/>
  <dc:description/>
  <cp:lastModifiedBy>Kwaliteit | Avondzon</cp:lastModifiedBy>
  <cp:revision>1</cp:revision>
  <cp:lastPrinted>2024-09-18T09:59:00Z</cp:lastPrinted>
  <dcterms:created xsi:type="dcterms:W3CDTF">2024-04-30T14:16:00Z</dcterms:created>
  <dcterms:modified xsi:type="dcterms:W3CDTF">2024-09-20T07:45:00Z</dcterms:modified>
</cp:coreProperties>
</file>